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4FA6AC" w14:textId="77777777" w:rsidR="00D76D9D" w:rsidRPr="00D76D9D" w:rsidRDefault="0064406B" w:rsidP="00D76D9D">
      <w:pPr>
        <w:adjustRightInd w:val="0"/>
        <w:spacing w:afterLines="50" w:after="120" w:line="240" w:lineRule="auto"/>
        <w:ind w:left="0" w:firstLine="0"/>
        <w:jc w:val="left"/>
        <w:rPr>
          <w:rFonts w:ascii="Times New Roman" w:hAnsi="Times New Roman" w:cs="Times New Roman"/>
          <w:b/>
          <w:sz w:val="20"/>
          <w:lang w:val="fr-FR"/>
        </w:rPr>
      </w:pPr>
      <w:r w:rsidRPr="005541C7">
        <w:rPr>
          <w:rFonts w:ascii="Times New Roman" w:eastAsia="Times New Roman" w:hAnsi="Times New Roman" w:cs="Times New Roman"/>
          <w:b/>
          <w:sz w:val="20"/>
          <w:lang w:val="fr-FR"/>
        </w:rPr>
        <w:t>BioCLIA Autoimmune Reagent Kit, sp100</w:t>
      </w:r>
    </w:p>
    <w:p w14:paraId="47B15D96" w14:textId="77777777" w:rsidR="00D76D9D" w:rsidRPr="00D76D9D" w:rsidRDefault="0064406B" w:rsidP="00D76D9D">
      <w:pPr>
        <w:adjustRightInd w:val="0"/>
        <w:spacing w:afterLines="50" w:after="120" w:line="240" w:lineRule="auto"/>
        <w:ind w:left="0" w:firstLine="0"/>
        <w:jc w:val="left"/>
        <w:rPr>
          <w:rFonts w:ascii="Times New Roman" w:hAnsi="Times New Roman" w:cs="Times New Roman"/>
          <w:i/>
          <w:lang w:val="fr-FR"/>
        </w:rPr>
      </w:pPr>
      <w:r w:rsidRPr="005541C7">
        <w:rPr>
          <w:rFonts w:ascii="Times New Roman" w:eastAsia="Times New Roman" w:hAnsi="Times New Roman" w:cs="Times New Roman"/>
          <w:i/>
          <w:lang w:val="fr-FR"/>
        </w:rPr>
        <w:t>(Essai immunologique microparticulaire chimiluminescent)</w:t>
      </w:r>
    </w:p>
    <w:tbl>
      <w:tblPr>
        <w:tblStyle w:val="a3"/>
        <w:tblW w:w="0" w:type="auto"/>
        <w:tblLook w:val="04A0" w:firstRow="1" w:lastRow="0" w:firstColumn="1" w:lastColumn="0" w:noHBand="0" w:noVBand="1"/>
      </w:tblPr>
      <w:tblGrid>
        <w:gridCol w:w="1471"/>
        <w:gridCol w:w="1481"/>
        <w:gridCol w:w="1476"/>
      </w:tblGrid>
      <w:tr w:rsidR="00D76D9D" w:rsidRPr="00BD5757" w14:paraId="6D455697" w14:textId="77777777" w:rsidTr="00D76D9D">
        <w:tc>
          <w:tcPr>
            <w:tcW w:w="1471" w:type="dxa"/>
          </w:tcPr>
          <w:p w14:paraId="1ED35579" w14:textId="77777777" w:rsidR="00D76D9D" w:rsidRPr="00BD5757" w:rsidRDefault="00D76D9D" w:rsidP="00BD5757">
            <w:pPr>
              <w:adjustRightInd w:val="0"/>
              <w:snapToGrid w:val="0"/>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Taille</w:t>
            </w:r>
            <w:proofErr w:type="spellEnd"/>
            <w:r>
              <w:rPr>
                <w:rFonts w:ascii="Times New Roman" w:eastAsia="Times New Roman" w:hAnsi="Times New Roman" w:cs="Times New Roman"/>
                <w:b/>
                <w:sz w:val="14"/>
              </w:rPr>
              <w:t xml:space="preserve"> du kit</w:t>
            </w:r>
          </w:p>
        </w:tc>
        <w:tc>
          <w:tcPr>
            <w:tcW w:w="1481" w:type="dxa"/>
          </w:tcPr>
          <w:p w14:paraId="2C82C053" w14:textId="77777777" w:rsidR="00D76D9D" w:rsidRPr="00BD5757" w:rsidRDefault="00D76D9D" w:rsidP="00BD5757">
            <w:pPr>
              <w:adjustRightInd w:val="0"/>
              <w:snapToGrid w:val="0"/>
              <w:spacing w:after="0" w:line="240" w:lineRule="auto"/>
              <w:ind w:left="0" w:firstLine="0"/>
              <w:jc w:val="left"/>
              <w:rPr>
                <w:rFonts w:ascii="Times New Roman" w:hAnsi="Times New Roman" w:cs="Times New Roman"/>
                <w:b/>
                <w:sz w:val="15"/>
                <w:szCs w:val="15"/>
              </w:rPr>
            </w:pPr>
            <w:r>
              <w:rPr>
                <w:rFonts w:ascii="Times New Roman" w:eastAsia="Times New Roman" w:hAnsi="Times New Roman" w:cs="Times New Roman"/>
                <w:b/>
                <w:sz w:val="14"/>
              </w:rPr>
              <w:t>No. Cat.</w:t>
            </w:r>
          </w:p>
        </w:tc>
        <w:tc>
          <w:tcPr>
            <w:tcW w:w="1476" w:type="dxa"/>
          </w:tcPr>
          <w:p w14:paraId="2F1900ED" w14:textId="77777777" w:rsidR="00D76D9D" w:rsidRPr="00BD5757" w:rsidRDefault="00D76D9D" w:rsidP="00BD5757">
            <w:pPr>
              <w:adjustRightInd w:val="0"/>
              <w:snapToGrid w:val="0"/>
              <w:spacing w:after="0" w:line="240" w:lineRule="auto"/>
              <w:ind w:left="0" w:firstLine="0"/>
              <w:jc w:val="left"/>
              <w:rPr>
                <w:rFonts w:ascii="Times New Roman" w:hAnsi="Times New Roman" w:cs="Times New Roman"/>
                <w:b/>
                <w:sz w:val="15"/>
                <w:szCs w:val="15"/>
              </w:rPr>
            </w:pPr>
            <w:r>
              <w:rPr>
                <w:rFonts w:ascii="Times New Roman" w:eastAsia="Times New Roman" w:hAnsi="Times New Roman" w:cs="Times New Roman"/>
                <w:b/>
                <w:sz w:val="14"/>
              </w:rPr>
              <w:t>Code de GTIN</w:t>
            </w:r>
          </w:p>
        </w:tc>
      </w:tr>
      <w:tr w:rsidR="00D76D9D" w:rsidRPr="00BD5757" w14:paraId="098A8F5D" w14:textId="77777777" w:rsidTr="00D76D9D">
        <w:tc>
          <w:tcPr>
            <w:tcW w:w="1471" w:type="dxa"/>
          </w:tcPr>
          <w:p w14:paraId="66C0F506" w14:textId="77777777" w:rsidR="00D76D9D" w:rsidRPr="00BD5757" w:rsidRDefault="00D76D9D" w:rsidP="00BD5757">
            <w:pPr>
              <w:adjustRightInd w:val="0"/>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50 Tests/kit</w:t>
            </w:r>
          </w:p>
        </w:tc>
        <w:tc>
          <w:tcPr>
            <w:tcW w:w="1481" w:type="dxa"/>
          </w:tcPr>
          <w:p w14:paraId="1384DD6B" w14:textId="77777777" w:rsidR="00D76D9D" w:rsidRPr="00BD5757" w:rsidRDefault="00D76D9D" w:rsidP="00BD5757">
            <w:pPr>
              <w:adjustRightInd w:val="0"/>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 xml:space="preserve">MY00115 </w:t>
            </w:r>
          </w:p>
        </w:tc>
        <w:tc>
          <w:tcPr>
            <w:tcW w:w="1476" w:type="dxa"/>
          </w:tcPr>
          <w:p w14:paraId="6B2F1D79" w14:textId="77777777" w:rsidR="00D76D9D" w:rsidRPr="00BD5757" w:rsidRDefault="00D76D9D" w:rsidP="00BD5757">
            <w:pPr>
              <w:adjustRightInd w:val="0"/>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06924030402303</w:t>
            </w:r>
          </w:p>
        </w:tc>
      </w:tr>
      <w:tr w:rsidR="00D76D9D" w:rsidRPr="00BD5757" w14:paraId="5B198FAC" w14:textId="77777777" w:rsidTr="00D76D9D">
        <w:tc>
          <w:tcPr>
            <w:tcW w:w="1471" w:type="dxa"/>
          </w:tcPr>
          <w:p w14:paraId="649DBFA1" w14:textId="77777777" w:rsidR="00D76D9D" w:rsidRPr="00BD5757" w:rsidRDefault="00D76D9D" w:rsidP="00BD5757">
            <w:pPr>
              <w:adjustRightInd w:val="0"/>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100 Tests/kit</w:t>
            </w:r>
          </w:p>
        </w:tc>
        <w:tc>
          <w:tcPr>
            <w:tcW w:w="1481" w:type="dxa"/>
          </w:tcPr>
          <w:p w14:paraId="12CD602D" w14:textId="77777777" w:rsidR="00D76D9D" w:rsidRPr="00BD5757" w:rsidRDefault="00D76D9D" w:rsidP="00BD5757">
            <w:pPr>
              <w:adjustRightInd w:val="0"/>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 xml:space="preserve">MY00166 </w:t>
            </w:r>
          </w:p>
        </w:tc>
        <w:tc>
          <w:tcPr>
            <w:tcW w:w="1476" w:type="dxa"/>
          </w:tcPr>
          <w:p w14:paraId="6BEF6C45" w14:textId="77777777" w:rsidR="00D76D9D" w:rsidRPr="00BD5757" w:rsidRDefault="00D76D9D" w:rsidP="00BD5757">
            <w:pPr>
              <w:adjustRightInd w:val="0"/>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06924030402815</w:t>
            </w:r>
          </w:p>
        </w:tc>
      </w:tr>
    </w:tbl>
    <w:p w14:paraId="73B899FD" w14:textId="77777777" w:rsidR="00D76D9D" w:rsidRPr="00D76D9D" w:rsidRDefault="00D76D9D" w:rsidP="00D76D9D">
      <w:pPr>
        <w:adjustRightInd w:val="0"/>
        <w:spacing w:afterLines="50" w:after="120" w:line="240" w:lineRule="auto"/>
        <w:ind w:left="0" w:firstLine="0"/>
        <w:jc w:val="left"/>
        <w:rPr>
          <w:rFonts w:ascii="Times New Roman" w:hAnsi="Times New Roman" w:cs="Times New Roman"/>
        </w:rPr>
      </w:pPr>
    </w:p>
    <w:p w14:paraId="5500C66D" w14:textId="77777777" w:rsidR="00D76D9D" w:rsidRPr="00D76D9D" w:rsidRDefault="0064406B" w:rsidP="00D76D9D">
      <w:pPr>
        <w:pStyle w:val="1"/>
        <w:adjustRightInd w:val="0"/>
        <w:spacing w:afterLines="50" w:after="120" w:line="240" w:lineRule="auto"/>
        <w:ind w:left="-5" w:right="263"/>
        <w:rPr>
          <w:rFonts w:ascii="Times New Roman" w:hAnsi="Times New Roman" w:cs="Times New Roman"/>
        </w:rPr>
      </w:pPr>
      <w:r>
        <w:rPr>
          <w:rFonts w:ascii="Times New Roman" w:eastAsia="Times New Roman" w:hAnsi="Times New Roman" w:cs="Times New Roman"/>
        </w:rPr>
        <w:t>USAGE PRÉVU</w:t>
      </w:r>
    </w:p>
    <w:p w14:paraId="531C47A0" w14:textId="77777777" w:rsidR="00D76D9D" w:rsidRPr="005541C7" w:rsidRDefault="0064406B" w:rsidP="00D76D9D">
      <w:pPr>
        <w:adjustRightInd w:val="0"/>
        <w:spacing w:afterLines="50" w:after="120" w:line="240" w:lineRule="auto"/>
        <w:ind w:left="-5"/>
        <w:rPr>
          <w:rFonts w:ascii="Times New Roman" w:hAnsi="Times New Roman" w:cs="Times New Roman"/>
          <w:lang w:val="fr-FR"/>
        </w:rPr>
      </w:pPr>
      <w:r w:rsidRPr="005541C7">
        <w:rPr>
          <w:rFonts w:ascii="Times New Roman" w:eastAsia="Times New Roman" w:hAnsi="Times New Roman" w:cs="Times New Roman"/>
          <w:lang w:val="fr-FR"/>
        </w:rPr>
        <w:t xml:space="preserve">L'essai BioCLIA Autoimmune Reagent Kit, sp100 est destiné à la mesure </w:t>
      </w:r>
      <w:r w:rsidRPr="005541C7">
        <w:rPr>
          <w:rFonts w:ascii="Times New Roman" w:eastAsia="Times New Roman" w:hAnsi="Times New Roman" w:cs="Times New Roman"/>
          <w:i/>
          <w:lang w:val="fr-FR"/>
        </w:rPr>
        <w:t>in vitro</w:t>
      </w:r>
      <w:r w:rsidRPr="005541C7">
        <w:rPr>
          <w:rFonts w:ascii="Times New Roman" w:eastAsia="Times New Roman" w:hAnsi="Times New Roman" w:cs="Times New Roman"/>
          <w:lang w:val="fr-FR"/>
        </w:rPr>
        <w:t xml:space="preserve"> semi-quantitative des anticorps IgG dirigés contre le sp100 dans le sérum/plasma humain comme une aide dans le diagnostic des hépatites auto-immunes (ALD) en collaboration avec d’autres laboratoires et découvertes cliniques. Il s'agit d'un dispositif médical de diagnostic </w:t>
      </w:r>
      <w:r w:rsidRPr="005541C7">
        <w:rPr>
          <w:rFonts w:ascii="Times New Roman" w:eastAsia="Times New Roman" w:hAnsi="Times New Roman" w:cs="Times New Roman"/>
          <w:i/>
          <w:lang w:val="fr-FR"/>
        </w:rPr>
        <w:t>in vitro</w:t>
      </w:r>
      <w:r w:rsidRPr="005541C7">
        <w:rPr>
          <w:rFonts w:ascii="Times New Roman" w:eastAsia="Times New Roman" w:hAnsi="Times New Roman" w:cs="Times New Roman"/>
          <w:lang w:val="fr-FR"/>
        </w:rPr>
        <w:t xml:space="preserve"> destiné à un usage professionnel en laboratoire.</w:t>
      </w:r>
    </w:p>
    <w:p w14:paraId="23A1A409" w14:textId="77777777" w:rsidR="00D76D9D" w:rsidRPr="005541C7" w:rsidRDefault="0064406B" w:rsidP="00D76D9D">
      <w:pPr>
        <w:pStyle w:val="1"/>
        <w:adjustRightInd w:val="0"/>
        <w:spacing w:afterLines="50" w:after="120" w:line="240" w:lineRule="auto"/>
        <w:ind w:left="-5" w:right="263"/>
        <w:rPr>
          <w:rFonts w:ascii="Times New Roman" w:hAnsi="Times New Roman" w:cs="Times New Roman"/>
          <w:lang w:val="fr-FR"/>
        </w:rPr>
      </w:pPr>
      <w:r w:rsidRPr="005541C7">
        <w:rPr>
          <w:rFonts w:ascii="Times New Roman" w:eastAsia="Times New Roman" w:hAnsi="Times New Roman" w:cs="Times New Roman"/>
          <w:lang w:val="fr-FR"/>
        </w:rPr>
        <w:t>RÉSUMÉ ET EXPLICATION DU TEST</w:t>
      </w:r>
    </w:p>
    <w:p w14:paraId="342B8CFA" w14:textId="77777777" w:rsidR="00D76D9D" w:rsidRPr="005541C7" w:rsidRDefault="0064406B" w:rsidP="00D76D9D">
      <w:pPr>
        <w:adjustRightInd w:val="0"/>
        <w:spacing w:afterLines="50" w:after="120" w:line="240" w:lineRule="auto"/>
        <w:ind w:left="-5"/>
        <w:rPr>
          <w:rFonts w:ascii="Times New Roman" w:hAnsi="Times New Roman" w:cs="Times New Roman"/>
          <w:lang w:val="fr-FR"/>
        </w:rPr>
      </w:pPr>
      <w:r w:rsidRPr="005541C7">
        <w:rPr>
          <w:rFonts w:ascii="Times New Roman" w:eastAsia="Times New Roman" w:hAnsi="Times New Roman" w:cs="Times New Roman"/>
          <w:lang w:val="fr-FR"/>
        </w:rPr>
        <w:t xml:space="preserve">Les hépatites auto-immunes (ALD) comprennent l'hépatite auto-immune (AIH), </w:t>
      </w:r>
      <w:r w:rsidRPr="005541C7">
        <w:rPr>
          <w:rFonts w:ascii="Times New Roman" w:eastAsia="Times New Roman" w:hAnsi="Times New Roman" w:cs="Times New Roman"/>
          <w:vertAlign w:val="superscript"/>
          <w:lang w:val="fr-FR"/>
        </w:rPr>
        <w:t>1, 2</w:t>
      </w:r>
      <w:r w:rsidRPr="005541C7">
        <w:rPr>
          <w:rFonts w:ascii="Times New Roman" w:eastAsia="Times New Roman" w:hAnsi="Times New Roman" w:cs="Times New Roman"/>
          <w:lang w:val="fr-FR"/>
        </w:rPr>
        <w:t xml:space="preserve"> la cholangite biliaire primitive (PBC) </w:t>
      </w:r>
      <w:r w:rsidRPr="005541C7">
        <w:rPr>
          <w:rFonts w:ascii="Times New Roman" w:eastAsia="Times New Roman" w:hAnsi="Times New Roman" w:cs="Times New Roman"/>
          <w:vertAlign w:val="superscript"/>
          <w:lang w:val="fr-FR"/>
        </w:rPr>
        <w:t>3</w:t>
      </w:r>
      <w:r w:rsidRPr="005541C7">
        <w:rPr>
          <w:rFonts w:ascii="Times New Roman" w:eastAsia="Times New Roman" w:hAnsi="Times New Roman" w:cs="Times New Roman"/>
          <w:lang w:val="fr-FR"/>
        </w:rPr>
        <w:t xml:space="preserve"> et la cholangite sclérosante primitive (PSC). </w:t>
      </w:r>
      <w:r w:rsidRPr="005541C7">
        <w:rPr>
          <w:rFonts w:ascii="Times New Roman" w:eastAsia="Times New Roman" w:hAnsi="Times New Roman" w:cs="Times New Roman"/>
          <w:vertAlign w:val="superscript"/>
          <w:lang w:val="fr-FR"/>
        </w:rPr>
        <w:t xml:space="preserve">4 </w:t>
      </w:r>
      <w:r w:rsidRPr="005541C7">
        <w:rPr>
          <w:rFonts w:ascii="Times New Roman" w:eastAsia="Times New Roman" w:hAnsi="Times New Roman" w:cs="Times New Roman"/>
          <w:lang w:val="fr-FR"/>
        </w:rPr>
        <w:t>La détermination d'indicateurs tels que AMA, CENP-B, LKM-1 et SLA/LP a une corrélation significative avec le diagnostic d'ALD.</w:t>
      </w:r>
    </w:p>
    <w:p w14:paraId="04F3FFE8" w14:textId="77777777" w:rsidR="00D76D9D" w:rsidRPr="005541C7" w:rsidRDefault="0064406B" w:rsidP="00D76D9D">
      <w:pPr>
        <w:adjustRightInd w:val="0"/>
        <w:spacing w:afterLines="50" w:after="120" w:line="240" w:lineRule="auto"/>
        <w:ind w:left="-5"/>
        <w:rPr>
          <w:rFonts w:ascii="Times New Roman" w:hAnsi="Times New Roman" w:cs="Times New Roman"/>
          <w:lang w:val="fr-FR"/>
        </w:rPr>
      </w:pPr>
      <w:r w:rsidRPr="005541C7">
        <w:rPr>
          <w:rFonts w:ascii="Times New Roman" w:eastAsia="Times New Roman" w:hAnsi="Times New Roman" w:cs="Times New Roman"/>
          <w:lang w:val="fr-FR"/>
        </w:rPr>
        <w:t>Au moyen de la méthode d'immunofluorescence indirecte, un caryotype à fluorescence spéciale a été détecté (anticorps anti-centromères positifs) chez des patients atteints de cholangite biliaire primitive (CBP) et d'arthrite chronique. 5 à 20 particules ponctuelles de tailles différentes et dispersées sont visibles dans le noyau en phase de division cellulaire. Il est spécifique de l'antigène sp100 (100 kDa) qui est une nucléoprotéine soluble de phosphorylation acide.</w:t>
      </w:r>
    </w:p>
    <w:p w14:paraId="4F07F4BA" w14:textId="77777777" w:rsidR="00D76D9D" w:rsidRPr="005541C7" w:rsidRDefault="0064406B" w:rsidP="00D76D9D">
      <w:pPr>
        <w:adjustRightInd w:val="0"/>
        <w:spacing w:afterLines="50" w:after="120" w:line="240" w:lineRule="auto"/>
        <w:ind w:left="-5"/>
        <w:rPr>
          <w:rFonts w:ascii="Times New Roman" w:hAnsi="Times New Roman" w:cs="Times New Roman"/>
          <w:lang w:val="fr-FR"/>
        </w:rPr>
      </w:pPr>
      <w:r w:rsidRPr="005541C7">
        <w:rPr>
          <w:rFonts w:ascii="Times New Roman" w:eastAsia="Times New Roman" w:hAnsi="Times New Roman" w:cs="Times New Roman"/>
          <w:lang w:val="fr-FR"/>
        </w:rPr>
        <w:t xml:space="preserve">Les anticorps anti-sp100 sont étroitement liés à la cholangite biliaire primitive (CBP) dont la spécificité est d'environ 97 % et la sensibilité de 10 % à 30 %. Pour les patients atteints de CBP, la sensibilité des anticorps anti-sp100 est de 60 % pour les anticorps anti-mitochondries (AAM) négatifs et de 20 % pour les AAM positifs. Les anticorps anti-sp100 sont donc très importants pour le diagnostic des AAM chez les patients souffrant de CBP. </w:t>
      </w:r>
      <w:r w:rsidRPr="005541C7">
        <w:rPr>
          <w:rFonts w:ascii="Times New Roman" w:eastAsia="Times New Roman" w:hAnsi="Times New Roman" w:cs="Times New Roman"/>
          <w:vertAlign w:val="superscript"/>
          <w:lang w:val="fr-FR"/>
        </w:rPr>
        <w:t>5, 6</w:t>
      </w:r>
    </w:p>
    <w:p w14:paraId="7BA3C39E" w14:textId="77777777" w:rsidR="00D76D9D" w:rsidRPr="005541C7" w:rsidRDefault="0064406B" w:rsidP="00D76D9D">
      <w:pPr>
        <w:adjustRightInd w:val="0"/>
        <w:spacing w:afterLines="50" w:after="120" w:line="240" w:lineRule="auto"/>
        <w:ind w:left="-5"/>
        <w:rPr>
          <w:rFonts w:ascii="Times New Roman" w:hAnsi="Times New Roman" w:cs="Times New Roman"/>
          <w:lang w:val="fr-FR"/>
        </w:rPr>
      </w:pPr>
      <w:r w:rsidRPr="005541C7">
        <w:rPr>
          <w:rFonts w:ascii="Times New Roman" w:eastAsia="Times New Roman" w:hAnsi="Times New Roman" w:cs="Times New Roman"/>
          <w:lang w:val="fr-FR"/>
        </w:rPr>
        <w:t>Outre la CBP, les anticorps anti-sp100 sont également présents dans les rhumatismes associés à la CBP, mais avec une sensibilité moindre (environ 5 % pour la sclérose progressive et 1,5 % pour le LED).</w:t>
      </w:r>
    </w:p>
    <w:p w14:paraId="206FD0A7" w14:textId="77777777" w:rsidR="00D76D9D" w:rsidRPr="005541C7" w:rsidRDefault="0064406B" w:rsidP="00D76D9D">
      <w:pPr>
        <w:pStyle w:val="1"/>
        <w:adjustRightInd w:val="0"/>
        <w:spacing w:afterLines="50" w:after="120" w:line="240" w:lineRule="auto"/>
        <w:ind w:left="-5" w:right="263"/>
        <w:rPr>
          <w:rFonts w:ascii="Times New Roman" w:hAnsi="Times New Roman" w:cs="Times New Roman"/>
          <w:lang w:val="fr-FR"/>
        </w:rPr>
      </w:pPr>
      <w:r w:rsidRPr="005541C7">
        <w:rPr>
          <w:rFonts w:ascii="Times New Roman" w:eastAsia="Times New Roman" w:hAnsi="Times New Roman" w:cs="Times New Roman"/>
          <w:lang w:val="fr-FR"/>
        </w:rPr>
        <w:t>PRINCIPES DE LA PROCÉDURE</w:t>
      </w:r>
    </w:p>
    <w:p w14:paraId="49D94FC8" w14:textId="77777777" w:rsidR="00D76D9D" w:rsidRPr="005541C7" w:rsidRDefault="0064406B" w:rsidP="00D76D9D">
      <w:pPr>
        <w:adjustRightInd w:val="0"/>
        <w:spacing w:afterLines="50" w:after="120" w:line="240" w:lineRule="auto"/>
        <w:ind w:left="-5"/>
        <w:rPr>
          <w:rFonts w:ascii="Times New Roman" w:hAnsi="Times New Roman" w:cs="Times New Roman"/>
          <w:lang w:val="fr-FR"/>
        </w:rPr>
      </w:pPr>
      <w:r w:rsidRPr="005541C7">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455DA2F5" w14:textId="77777777" w:rsidR="00D76D9D" w:rsidRPr="005541C7" w:rsidRDefault="0064406B" w:rsidP="00D76D9D">
      <w:pPr>
        <w:adjustRightInd w:val="0"/>
        <w:spacing w:afterLines="50" w:after="120" w:line="240" w:lineRule="auto"/>
        <w:ind w:left="-5"/>
        <w:rPr>
          <w:rFonts w:ascii="Times New Roman" w:hAnsi="Times New Roman" w:cs="Times New Roman"/>
          <w:lang w:val="fr-FR"/>
        </w:rPr>
      </w:pPr>
      <w:r w:rsidRPr="005541C7">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1634E74D" w14:textId="77777777" w:rsidR="00D76D9D" w:rsidRPr="005541C7" w:rsidRDefault="0064406B" w:rsidP="00D76D9D">
      <w:pPr>
        <w:pStyle w:val="1"/>
        <w:adjustRightInd w:val="0"/>
        <w:spacing w:afterLines="50" w:after="120" w:line="240" w:lineRule="auto"/>
        <w:ind w:left="-5" w:right="263"/>
        <w:rPr>
          <w:rFonts w:ascii="Times New Roman" w:hAnsi="Times New Roman" w:cs="Times New Roman"/>
          <w:lang w:val="fr-FR"/>
        </w:rPr>
      </w:pPr>
      <w:r w:rsidRPr="005541C7">
        <w:rPr>
          <w:rFonts w:ascii="Times New Roman" w:eastAsia="Times New Roman" w:hAnsi="Times New Roman" w:cs="Times New Roman"/>
          <w:lang w:val="fr-FR"/>
        </w:rPr>
        <w:t>AVERTISSEMENTSET PRECAUTIONS</w:t>
      </w:r>
    </w:p>
    <w:p w14:paraId="62F1D6BE" w14:textId="31FD6199" w:rsidR="00D76D9D" w:rsidRPr="005541C7" w:rsidRDefault="00F34487" w:rsidP="00F34487">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5541C7">
        <w:rPr>
          <w:lang w:val="fr-FR"/>
        </w:rPr>
        <w:tab/>
      </w:r>
      <w:r w:rsidRPr="005541C7">
        <w:rPr>
          <w:rFonts w:ascii="Times New Roman" w:eastAsia="Times New Roman" w:hAnsi="Times New Roman" w:cs="Times New Roman"/>
          <w:lang w:val="fr-FR"/>
        </w:rPr>
        <w:t xml:space="preserve">À usage professionnel de diagnostic </w:t>
      </w:r>
      <w:r w:rsidRPr="005541C7">
        <w:rPr>
          <w:rFonts w:ascii="Times New Roman" w:eastAsia="Times New Roman" w:hAnsi="Times New Roman" w:cs="Times New Roman"/>
          <w:i/>
          <w:lang w:val="fr-FR"/>
        </w:rPr>
        <w:t>in vitro</w:t>
      </w:r>
      <w:r w:rsidRPr="005541C7">
        <w:rPr>
          <w:rFonts w:ascii="Times New Roman" w:eastAsia="Times New Roman" w:hAnsi="Times New Roman" w:cs="Times New Roman"/>
          <w:lang w:val="fr-FR"/>
        </w:rPr>
        <w:t xml:space="preserve"> exclusivement.</w:t>
      </w:r>
    </w:p>
    <w:p w14:paraId="0097BBD3" w14:textId="215AC327" w:rsidR="00D76D9D" w:rsidRPr="005541C7" w:rsidRDefault="00F34487" w:rsidP="00F34487">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5541C7">
        <w:rPr>
          <w:lang w:val="fr-FR"/>
        </w:rPr>
        <w:tab/>
      </w:r>
      <w:r w:rsidRPr="005541C7">
        <w:rPr>
          <w:rFonts w:ascii="Times New Roman" w:eastAsia="Times New Roman" w:hAnsi="Times New Roman" w:cs="Times New Roman"/>
          <w:lang w:val="fr-FR"/>
        </w:rPr>
        <w:t xml:space="preserve">Utilisé sur les instruments BioCLIA 6500 </w:t>
      </w:r>
      <w:proofErr w:type="gramStart"/>
      <w:r w:rsidRPr="005541C7">
        <w:rPr>
          <w:rFonts w:ascii="Times New Roman" w:eastAsia="Times New Roman" w:hAnsi="Times New Roman" w:cs="Times New Roman"/>
          <w:lang w:val="fr-FR"/>
        </w:rPr>
        <w:t>et</w:t>
      </w:r>
      <w:proofErr w:type="gramEnd"/>
      <w:r w:rsidRPr="005541C7">
        <w:rPr>
          <w:rFonts w:ascii="Times New Roman" w:eastAsia="Times New Roman" w:hAnsi="Times New Roman" w:cs="Times New Roman"/>
          <w:lang w:val="fr-FR"/>
        </w:rPr>
        <w:t xml:space="preserve"> BioCLIA 500 exclusivement.</w:t>
      </w:r>
    </w:p>
    <w:p w14:paraId="0CF8FE27" w14:textId="02F8E44B" w:rsidR="00D76D9D" w:rsidRPr="005541C7" w:rsidRDefault="00F34487" w:rsidP="00F34487">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5541C7">
        <w:rPr>
          <w:lang w:val="fr-FR"/>
        </w:rPr>
        <w:tab/>
      </w:r>
      <w:r w:rsidRPr="005541C7">
        <w:rPr>
          <w:rFonts w:ascii="Times New Roman" w:eastAsia="Times New Roman" w:hAnsi="Times New Roman" w:cs="Times New Roman"/>
          <w:lang w:val="fr-FR"/>
        </w:rPr>
        <w:t>Ne pas utiliser les réactifs au-delà des dates de péremption.</w:t>
      </w:r>
    </w:p>
    <w:p w14:paraId="3544A73A" w14:textId="48691935" w:rsidR="00D76D9D" w:rsidRPr="005541C7" w:rsidRDefault="00F34487" w:rsidP="00F34487">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5541C7">
        <w:rPr>
          <w:lang w:val="fr-FR"/>
        </w:rPr>
        <w:tab/>
      </w:r>
      <w:r w:rsidRPr="005541C7">
        <w:rPr>
          <w:rFonts w:ascii="Times New Roman" w:eastAsia="Times New Roman" w:hAnsi="Times New Roman" w:cs="Times New Roman"/>
          <w:lang w:val="fr-FR"/>
        </w:rPr>
        <w:t xml:space="preserve">Le kit contient des matériaux d'origine humaine. Toutes les précautions recommandées pour la manipulation des dérivés du </w:t>
      </w:r>
      <w:r w:rsidRPr="005541C7">
        <w:rPr>
          <w:rFonts w:ascii="Times New Roman" w:eastAsia="Times New Roman" w:hAnsi="Times New Roman" w:cs="Times New Roman"/>
          <w:lang w:val="fr-FR"/>
        </w:rPr>
        <w:t>sang doivent être prises. Veuillez vous référer aux réglementations de sécurité en vigueur en laboratoire et aux bonnes pratiques de laboratoire.</w:t>
      </w:r>
    </w:p>
    <w:p w14:paraId="406BD4E9" w14:textId="61A314FD" w:rsidR="00D76D9D" w:rsidRPr="005541C7" w:rsidRDefault="00F34487" w:rsidP="00F34487">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5541C7">
        <w:rPr>
          <w:lang w:val="fr-FR"/>
        </w:rPr>
        <w:tab/>
      </w:r>
      <w:r w:rsidRPr="005541C7">
        <w:rPr>
          <w:rFonts w:ascii="Times New Roman" w:eastAsia="Times New Roman" w:hAnsi="Times New Roman" w:cs="Times New Roman"/>
          <w:lang w:val="fr-FR"/>
        </w:rPr>
        <w:t xml:space="preserve">Les déchets liquides </w:t>
      </w:r>
      <w:proofErr w:type="gramStart"/>
      <w:r w:rsidRPr="005541C7">
        <w:rPr>
          <w:rFonts w:ascii="Times New Roman" w:eastAsia="Times New Roman" w:hAnsi="Times New Roman" w:cs="Times New Roman"/>
          <w:lang w:val="fr-FR"/>
        </w:rPr>
        <w:t>et</w:t>
      </w:r>
      <w:proofErr w:type="gramEnd"/>
      <w:r w:rsidRPr="005541C7">
        <w:rPr>
          <w:rFonts w:ascii="Times New Roman" w:eastAsia="Times New Roman" w:hAnsi="Times New Roman" w:cs="Times New Roman"/>
          <w:lang w:val="fr-FR"/>
        </w:rPr>
        <w:t xml:space="preserve"> solides provenant de BioCLIA 6500 et BioCLIA 500 doivent également être traités conformément aux réglementations Nationales ou Locales.</w:t>
      </w:r>
    </w:p>
    <w:p w14:paraId="6EC7AE54" w14:textId="074448A2" w:rsidR="00D76D9D" w:rsidRPr="005541C7" w:rsidRDefault="00F34487" w:rsidP="00F34487">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5541C7">
        <w:rPr>
          <w:lang w:val="fr-FR"/>
        </w:rPr>
        <w:tab/>
      </w:r>
      <w:r w:rsidRPr="005541C7">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7609F6A1" w14:textId="4EED78E8" w:rsidR="00D76D9D" w:rsidRPr="005541C7" w:rsidRDefault="00F34487" w:rsidP="00F34487">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5541C7">
        <w:rPr>
          <w:lang w:val="fr-FR"/>
        </w:rPr>
        <w:tab/>
      </w:r>
      <w:r w:rsidRPr="005541C7">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09254878" w14:textId="77777777" w:rsidR="00D76D9D" w:rsidRPr="005541C7" w:rsidRDefault="0064406B" w:rsidP="00D76D9D">
      <w:pPr>
        <w:adjustRightInd w:val="0"/>
        <w:spacing w:afterLines="50" w:after="120" w:line="240" w:lineRule="auto"/>
        <w:ind w:left="432"/>
        <w:rPr>
          <w:rFonts w:ascii="Times New Roman" w:hAnsi="Times New Roman" w:cs="Times New Roman"/>
          <w:lang w:val="fr-FR"/>
        </w:rPr>
      </w:pPr>
      <w:r w:rsidRPr="005541C7">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71F2844F" w14:textId="4EDCD8FD" w:rsidR="00D76D9D" w:rsidRPr="005541C7" w:rsidRDefault="0064406B" w:rsidP="00D76D9D">
      <w:pPr>
        <w:pStyle w:val="1"/>
        <w:adjustRightInd w:val="0"/>
        <w:spacing w:afterLines="50" w:after="120" w:line="240" w:lineRule="auto"/>
        <w:ind w:left="-5" w:right="263"/>
        <w:rPr>
          <w:rFonts w:ascii="Times New Roman" w:hAnsi="Times New Roman" w:cs="Times New Roman"/>
          <w:lang w:val="fr-FR"/>
        </w:rPr>
      </w:pPr>
      <w:r w:rsidRPr="005541C7">
        <w:rPr>
          <w:rFonts w:ascii="Times New Roman" w:eastAsia="Times New Roman" w:hAnsi="Times New Roman" w:cs="Times New Roman"/>
          <w:lang w:val="fr-FR"/>
        </w:rPr>
        <w:t>Précautions</w:t>
      </w:r>
      <w:r>
        <w:rPr>
          <w:rFonts w:ascii="Times New Roman" w:eastAsia="Times New Roman" w:hAnsi="Times New Roman" w:cs="Times New Roman"/>
          <w:noProof/>
        </w:rPr>
        <w:drawing>
          <wp:inline distT="0" distB="0" distL="0" distR="0" wp14:anchorId="481E92EE" wp14:editId="4CFE89F5">
            <wp:extent cx="259080" cy="259080"/>
            <wp:effectExtent l="0" t="0" r="0" b="0"/>
            <wp:docPr id="6" name="Picture 211"/>
            <wp:cNvGraphicFramePr/>
            <a:graphic xmlns:a="http://schemas.openxmlformats.org/drawingml/2006/main">
              <a:graphicData uri="http://schemas.openxmlformats.org/drawingml/2006/picture">
                <pic:pic xmlns:pic="http://schemas.openxmlformats.org/drawingml/2006/picture">
                  <pic:nvPicPr>
                    <pic:cNvPr id="211" name="Picture 211"/>
                    <pic:cNvPicPr/>
                  </pic:nvPicPr>
                  <pic:blipFill>
                    <a:blip r:embed="rId7"/>
                    <a:stretch>
                      <a:fillRect/>
                    </a:stretch>
                  </pic:blipFill>
                  <pic:spPr>
                    <a:xfrm>
                      <a:off x="0" y="0"/>
                      <a:ext cx="259080" cy="259080"/>
                    </a:xfrm>
                    <a:prstGeom prst="rect">
                      <a:avLst/>
                    </a:prstGeom>
                  </pic:spPr>
                </pic:pic>
              </a:graphicData>
            </a:graphic>
          </wp:inline>
        </w:drawing>
      </w:r>
    </w:p>
    <w:p w14:paraId="1FD168F2" w14:textId="468DF499" w:rsidR="00D76D9D" w:rsidRPr="005541C7" w:rsidRDefault="00F34487" w:rsidP="00F34487">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5541C7">
        <w:rPr>
          <w:lang w:val="fr-FR"/>
        </w:rPr>
        <w:tab/>
      </w:r>
      <w:r w:rsidRPr="005541C7">
        <w:rPr>
          <w:rFonts w:ascii="Times New Roman" w:eastAsia="Times New Roman" w:hAnsi="Times New Roman" w:cs="Times New Roman"/>
          <w:lang w:val="fr-FR"/>
        </w:rPr>
        <w:t>L'essai contient du ProClin 300 0</w:t>
      </w:r>
      <w:proofErr w:type="gramStart"/>
      <w:r w:rsidRPr="005541C7">
        <w:rPr>
          <w:rFonts w:ascii="Times New Roman" w:eastAsia="Times New Roman" w:hAnsi="Times New Roman" w:cs="Times New Roman"/>
          <w:lang w:val="fr-FR"/>
        </w:rPr>
        <w:t>,0015</w:t>
      </w:r>
      <w:proofErr w:type="gramEnd"/>
      <w:r w:rsidRPr="005541C7">
        <w:rPr>
          <w:rFonts w:ascii="Times New Roman" w:eastAsia="Times New Roman" w:hAnsi="Times New Roman" w:cs="Times New Roman"/>
          <w:lang w:val="fr-FR"/>
        </w:rPr>
        <w:t xml:space="preserve"> % ~ 0,6 % comme agent conservateur et peut provoquer une réaction allergique cutanée par contact avec la peau. Évitez le contact avec la peau. Portez des gants de protection, des vêtements de protection et des lunettes de protection.</w:t>
      </w:r>
    </w:p>
    <w:p w14:paraId="70AD8F5F" w14:textId="60DA0A85" w:rsidR="00D76D9D" w:rsidRPr="005541C7" w:rsidRDefault="00F34487" w:rsidP="00F34487">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5541C7">
        <w:rPr>
          <w:lang w:val="fr-FR"/>
        </w:rPr>
        <w:tab/>
      </w:r>
      <w:r w:rsidRPr="005541C7">
        <w:rPr>
          <w:rFonts w:ascii="Times New Roman" w:eastAsia="Times New Roman" w:hAnsi="Times New Roman" w:cs="Times New Roman"/>
          <w:lang w:val="fr-FR"/>
        </w:rPr>
        <w:t>L</w:t>
      </w:r>
      <w:r w:rsidR="005541C7">
        <w:rPr>
          <w:rFonts w:ascii="Times New Roman" w:eastAsia="Times New Roman" w:hAnsi="Times New Roman" w:cs="Times New Roman"/>
          <w:lang w:val="fr-FR"/>
        </w:rPr>
        <w:t>’</w:t>
      </w:r>
      <w:r w:rsidRPr="005541C7">
        <w:rPr>
          <w:rFonts w:ascii="Times New Roman" w:eastAsia="Times New Roman" w:hAnsi="Times New Roman" w:cs="Times New Roman"/>
          <w:lang w:val="fr-FR"/>
        </w:rPr>
        <w:t>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4B238D59" w14:textId="4489953D" w:rsidR="00D76D9D" w:rsidRPr="005541C7" w:rsidRDefault="00F34487" w:rsidP="00F34487">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5541C7">
        <w:rPr>
          <w:lang w:val="fr-FR"/>
        </w:rPr>
        <w:tab/>
      </w:r>
      <w:r w:rsidRPr="005541C7">
        <w:rPr>
          <w:rFonts w:ascii="Times New Roman" w:eastAsia="Times New Roman" w:hAnsi="Times New Roman" w:cs="Times New Roman"/>
          <w:lang w:val="fr-FR"/>
        </w:rPr>
        <w:t xml:space="preserve">Tout incident grave impliquant le dispositif doit être signalé au fabricant </w:t>
      </w:r>
      <w:proofErr w:type="gramStart"/>
      <w:r w:rsidRPr="005541C7">
        <w:rPr>
          <w:rFonts w:ascii="Times New Roman" w:eastAsia="Times New Roman" w:hAnsi="Times New Roman" w:cs="Times New Roman"/>
          <w:lang w:val="fr-FR"/>
        </w:rPr>
        <w:t>et</w:t>
      </w:r>
      <w:proofErr w:type="gramEnd"/>
      <w:r w:rsidRPr="005541C7">
        <w:rPr>
          <w:rFonts w:ascii="Times New Roman" w:eastAsia="Times New Roman" w:hAnsi="Times New Roman" w:cs="Times New Roman"/>
          <w:lang w:val="fr-FR"/>
        </w:rPr>
        <w:t xml:space="preserve"> à l'autorité compétente du Pays dans lequel réside l'utilisateur et/ou le patient.</w:t>
      </w:r>
    </w:p>
    <w:p w14:paraId="13357160" w14:textId="5222F8F1" w:rsidR="00D76D9D" w:rsidRPr="00D76D9D" w:rsidRDefault="0064406B" w:rsidP="00D76D9D">
      <w:pPr>
        <w:pStyle w:val="1"/>
        <w:adjustRightInd w:val="0"/>
        <w:spacing w:afterLines="50" w:after="120" w:line="240" w:lineRule="auto"/>
        <w:ind w:left="-5" w:right="263"/>
        <w:rPr>
          <w:rFonts w:ascii="Times New Roman" w:hAnsi="Times New Roman" w:cs="Times New Roman"/>
        </w:rPr>
      </w:pPr>
      <w:r>
        <w:rPr>
          <w:rFonts w:ascii="Times New Roman" w:eastAsia="Times New Roman" w:hAnsi="Times New Roman" w:cs="Times New Roman"/>
        </w:rPr>
        <w:t>MATÉRIAUX FOURNIS</w:t>
      </w:r>
    </w:p>
    <w:p w14:paraId="541628A8" w14:textId="62A12385" w:rsidR="00D76D9D" w:rsidRPr="005541C7" w:rsidRDefault="0064406B" w:rsidP="00F34487">
      <w:pPr>
        <w:pStyle w:val="a4"/>
        <w:numPr>
          <w:ilvl w:val="0"/>
          <w:numId w:val="9"/>
        </w:numPr>
        <w:adjustRightInd w:val="0"/>
        <w:spacing w:afterLines="50" w:after="120" w:line="240" w:lineRule="auto"/>
        <w:ind w:firstLineChars="0"/>
        <w:rPr>
          <w:rFonts w:ascii="Times New Roman" w:hAnsi="Times New Roman" w:cs="Times New Roman"/>
          <w:lang w:val="fr-FR"/>
        </w:rPr>
      </w:pPr>
      <w:r w:rsidRPr="005541C7">
        <w:rPr>
          <w:rFonts w:ascii="Times New Roman" w:eastAsia="Times New Roman" w:hAnsi="Times New Roman" w:cs="Times New Roman"/>
          <w:b/>
          <w:lang w:val="fr-FR"/>
        </w:rPr>
        <w:t>Antigène</w:t>
      </w:r>
      <w:r w:rsidRPr="005541C7">
        <w:rPr>
          <w:rFonts w:ascii="Times New Roman" w:eastAsia="Times New Roman" w:hAnsi="Times New Roman" w:cs="Times New Roman"/>
          <w:lang w:val="fr-FR"/>
        </w:rPr>
        <w:tab/>
        <w:t xml:space="preserve"> Antigène biotinylé dans une solution PBS (pH 7,0-7,4).</w:t>
      </w:r>
    </w:p>
    <w:tbl>
      <w:tblPr>
        <w:tblStyle w:val="a3"/>
        <w:tblW w:w="0" w:type="auto"/>
        <w:jc w:val="right"/>
        <w:tblLook w:val="04A0" w:firstRow="1" w:lastRow="0" w:firstColumn="1" w:lastColumn="0" w:noHBand="0" w:noVBand="1"/>
      </w:tblPr>
      <w:tblGrid>
        <w:gridCol w:w="1245"/>
        <w:gridCol w:w="567"/>
      </w:tblGrid>
      <w:tr w:rsidR="00F34487" w:rsidRPr="00BA470F" w14:paraId="00D94785" w14:textId="77777777" w:rsidTr="00F23F8F">
        <w:trPr>
          <w:jc w:val="right"/>
        </w:trPr>
        <w:tc>
          <w:tcPr>
            <w:tcW w:w="0" w:type="auto"/>
          </w:tcPr>
          <w:p w14:paraId="72ACFD32" w14:textId="77777777" w:rsidR="00F34487" w:rsidRPr="00F34487" w:rsidRDefault="00F34487" w:rsidP="00F23F8F">
            <w:pPr>
              <w:snapToGrid w:val="0"/>
              <w:spacing w:after="0" w:line="240" w:lineRule="auto"/>
              <w:ind w:left="0" w:right="375" w:firstLine="0"/>
              <w:rPr>
                <w:rFonts w:ascii="Times New Roman" w:eastAsiaTheme="minorEastAsia" w:hAnsi="Times New Roman" w:cs="Times New Roman"/>
                <w:b/>
                <w:bCs/>
                <w:sz w:val="15"/>
                <w:szCs w:val="15"/>
              </w:rPr>
            </w:pPr>
            <w:r>
              <w:rPr>
                <w:rFonts w:ascii="Times New Roman" w:eastAsia="Times New Roman" w:hAnsi="Times New Roman" w:cs="Times New Roman"/>
                <w:b/>
                <w:sz w:val="14"/>
              </w:rPr>
              <w:t>ANTIGEN</w:t>
            </w:r>
          </w:p>
        </w:tc>
        <w:tc>
          <w:tcPr>
            <w:tcW w:w="0" w:type="auto"/>
          </w:tcPr>
          <w:p w14:paraId="717A6DF5" w14:textId="77777777" w:rsidR="00F34487" w:rsidRPr="00BA470F" w:rsidRDefault="00F34487"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bl>
    <w:p w14:paraId="71229443" w14:textId="4F721275" w:rsidR="00D76D9D" w:rsidRPr="00F34487" w:rsidRDefault="00D76D9D" w:rsidP="00A55918">
      <w:pPr>
        <w:adjustRightInd w:val="0"/>
        <w:spacing w:afterLines="50" w:after="120" w:line="240" w:lineRule="auto"/>
        <w:ind w:left="3384" w:firstLine="0"/>
        <w:jc w:val="left"/>
        <w:rPr>
          <w:rFonts w:ascii="Times New Roman" w:hAnsi="Times New Roman" w:cs="Times New Roman"/>
          <w:b/>
          <w:sz w:val="3"/>
          <w:lang w:val="de-DE"/>
        </w:rPr>
      </w:pPr>
    </w:p>
    <w:p w14:paraId="2EC18C4C" w14:textId="27D283C8" w:rsidR="00D76D9D" w:rsidRPr="005541C7" w:rsidRDefault="0064406B" w:rsidP="00D76D9D">
      <w:pPr>
        <w:adjustRightInd w:val="0"/>
        <w:spacing w:afterLines="50" w:after="120" w:line="240" w:lineRule="auto"/>
        <w:ind w:left="-5"/>
        <w:jc w:val="left"/>
        <w:rPr>
          <w:rFonts w:ascii="Times New Roman" w:hAnsi="Times New Roman" w:cs="Times New Roman"/>
          <w:sz w:val="20"/>
          <w:lang w:val="fr-FR"/>
        </w:rPr>
      </w:pPr>
      <w:r w:rsidRPr="005541C7">
        <w:rPr>
          <w:rFonts w:ascii="Times New Roman" w:eastAsia="Times New Roman" w:hAnsi="Times New Roman" w:cs="Times New Roman"/>
          <w:sz w:val="14"/>
          <w:lang w:val="fr-FR"/>
        </w:rPr>
        <w:t>Conservateurs</w:t>
      </w:r>
      <w:r w:rsidR="005541C7">
        <w:rPr>
          <w:rFonts w:ascii="Times New Roman" w:eastAsia="Times New Roman" w:hAnsi="Times New Roman" w:cs="Times New Roman"/>
          <w:sz w:val="14"/>
          <w:lang w:val="fr-FR"/>
        </w:rPr>
        <w:t xml:space="preserve"> </w:t>
      </w:r>
      <w:r w:rsidRPr="005541C7">
        <w:rPr>
          <w:rFonts w:ascii="Times New Roman" w:eastAsia="Times New Roman" w:hAnsi="Times New Roman" w:cs="Times New Roman"/>
          <w:sz w:val="14"/>
          <w:lang w:val="fr-FR"/>
        </w:rPr>
        <w:t>: 5-Bromo-5-Nitro-1, 3-Dioxane (BND) &lt; 1 %.</w:t>
      </w:r>
    </w:p>
    <w:p w14:paraId="68EB8B8B" w14:textId="77777777" w:rsidR="00F34487" w:rsidRPr="005541C7" w:rsidRDefault="00F34487" w:rsidP="00F34487">
      <w:pPr>
        <w:adjustRightInd w:val="0"/>
        <w:spacing w:afterLines="50" w:after="120" w:line="240" w:lineRule="auto"/>
        <w:ind w:left="0" w:firstLine="0"/>
        <w:rPr>
          <w:rFonts w:ascii="Times New Roman" w:hAnsi="Times New Roman" w:cs="Times New Roman"/>
          <w:lang w:val="fr-FR"/>
        </w:rPr>
      </w:pPr>
      <w:r w:rsidRPr="005541C7">
        <w:rPr>
          <w:rFonts w:ascii="Times New Roman" w:eastAsia="Times New Roman" w:hAnsi="Times New Roman" w:cs="Times New Roman"/>
          <w:lang w:val="fr-FR"/>
        </w:rPr>
        <w:t>•</w:t>
      </w:r>
      <w:r w:rsidRPr="005541C7">
        <w:rPr>
          <w:rFonts w:ascii="Times New Roman" w:eastAsia="Times New Roman" w:hAnsi="Times New Roman" w:cs="Times New Roman"/>
          <w:b/>
          <w:lang w:val="fr-FR"/>
        </w:rPr>
        <w:tab/>
        <w:t>Conjugé</w:t>
      </w:r>
      <w:r w:rsidRPr="005541C7">
        <w:rPr>
          <w:rFonts w:ascii="Times New Roman" w:eastAsia="Times New Roman" w:hAnsi="Times New Roman" w:cs="Times New Roman"/>
          <w:lang w:val="fr-FR"/>
        </w:rPr>
        <w:tab/>
        <w:t xml:space="preserve"> Anticorps anti-IgG humaines marqués par la phosphatase alcaline (AP) dans 0,05 M MES (pH6,0).</w:t>
      </w:r>
    </w:p>
    <w:tbl>
      <w:tblPr>
        <w:tblStyle w:val="a3"/>
        <w:tblW w:w="0" w:type="auto"/>
        <w:jc w:val="right"/>
        <w:tblLook w:val="04A0" w:firstRow="1" w:lastRow="0" w:firstColumn="1" w:lastColumn="0" w:noHBand="0" w:noVBand="1"/>
      </w:tblPr>
      <w:tblGrid>
        <w:gridCol w:w="598"/>
        <w:gridCol w:w="403"/>
        <w:gridCol w:w="325"/>
      </w:tblGrid>
      <w:tr w:rsidR="00F34487" w:rsidRPr="00BA470F" w14:paraId="2530F3BD" w14:textId="77777777" w:rsidTr="00F23F8F">
        <w:trPr>
          <w:jc w:val="right"/>
        </w:trPr>
        <w:tc>
          <w:tcPr>
            <w:tcW w:w="0" w:type="auto"/>
          </w:tcPr>
          <w:p w14:paraId="2F5552CD" w14:textId="77777777" w:rsidR="00F34487" w:rsidRPr="00BA470F" w:rsidRDefault="00F34487"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77564D3F" w14:textId="77777777" w:rsidR="00F34487" w:rsidRPr="00BA470F" w:rsidRDefault="00F34487"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44DE74BB" w14:textId="77777777" w:rsidR="00F34487" w:rsidRPr="00BA470F" w:rsidRDefault="00F34487"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G</w:t>
            </w:r>
          </w:p>
        </w:tc>
      </w:tr>
    </w:tbl>
    <w:p w14:paraId="3A23E86C" w14:textId="4052E4E3" w:rsidR="00D76D9D" w:rsidRPr="00F34487" w:rsidRDefault="0064406B" w:rsidP="00D76D9D">
      <w:pPr>
        <w:adjustRightInd w:val="0"/>
        <w:spacing w:afterLines="50" w:after="120" w:line="240" w:lineRule="auto"/>
        <w:ind w:left="-5"/>
        <w:jc w:val="left"/>
        <w:rPr>
          <w:rFonts w:ascii="Times New Roman" w:hAnsi="Times New Roman" w:cs="Times New Roman"/>
          <w:sz w:val="15"/>
          <w:lang w:val="fr-FR"/>
        </w:rPr>
      </w:pPr>
      <w:r w:rsidRPr="005B0742">
        <w:rPr>
          <w:rFonts w:ascii="Times New Roman" w:eastAsia="Times New Roman" w:hAnsi="Times New Roman" w:cs="Times New Roman"/>
          <w:sz w:val="14"/>
          <w:lang w:val="fr-FR"/>
        </w:rPr>
        <w:t>Conservateurs</w:t>
      </w:r>
      <w:r w:rsidR="005541C7" w:rsidRPr="005B0742">
        <w:rPr>
          <w:rFonts w:ascii="Times New Roman" w:eastAsia="Times New Roman" w:hAnsi="Times New Roman" w:cs="Times New Roman"/>
          <w:sz w:val="14"/>
          <w:lang w:val="fr-FR"/>
        </w:rPr>
        <w:t xml:space="preserve"> </w:t>
      </w:r>
      <w:r w:rsidRPr="005B0742">
        <w:rPr>
          <w:rFonts w:ascii="Times New Roman" w:eastAsia="Times New Roman" w:hAnsi="Times New Roman" w:cs="Times New Roman"/>
          <w:sz w:val="14"/>
          <w:lang w:val="fr-FR"/>
        </w:rPr>
        <w:t>: 0,0015%＜ProClin 300 &lt; 0,6%.</w:t>
      </w:r>
    </w:p>
    <w:p w14:paraId="0A9635A7" w14:textId="2C68850E" w:rsidR="00A55918" w:rsidRPr="00F34487" w:rsidRDefault="00F34487" w:rsidP="00F34487">
      <w:pPr>
        <w:adjustRightInd w:val="0"/>
        <w:spacing w:afterLines="50" w:after="120" w:line="240" w:lineRule="auto"/>
        <w:ind w:left="0" w:firstLine="0"/>
        <w:rPr>
          <w:rFonts w:ascii="Times New Roman" w:hAnsi="Times New Roman" w:cs="Times New Roman"/>
          <w:b/>
          <w:lang w:val="fr-FR"/>
        </w:rPr>
      </w:pPr>
      <w:r w:rsidRPr="005541C7">
        <w:rPr>
          <w:rFonts w:ascii="Times New Roman" w:eastAsia="Times New Roman" w:hAnsi="Times New Roman" w:cs="Times New Roman"/>
          <w:lang w:val="fr-FR"/>
        </w:rPr>
        <w:t>•</w:t>
      </w:r>
      <w:r w:rsidRPr="005541C7">
        <w:rPr>
          <w:rFonts w:ascii="Times New Roman" w:eastAsia="Times New Roman" w:hAnsi="Times New Roman" w:cs="Times New Roman"/>
          <w:b/>
          <w:lang w:val="fr-FR"/>
        </w:rPr>
        <w:tab/>
        <w:t>Microparticule</w:t>
      </w:r>
      <w:r w:rsidRPr="005541C7">
        <w:rPr>
          <w:rFonts w:ascii="Times New Roman" w:eastAsia="Times New Roman" w:hAnsi="Times New Roman" w:cs="Times New Roman"/>
          <w:lang w:val="fr-FR"/>
        </w:rPr>
        <w:tab/>
        <w:t xml:space="preserve"> Microparticules recouvertes de streptavidine dans PBS 0,01 M (pH 7,4).</w:t>
      </w:r>
    </w:p>
    <w:tbl>
      <w:tblPr>
        <w:tblStyle w:val="a3"/>
        <w:tblW w:w="0" w:type="auto"/>
        <w:jc w:val="right"/>
        <w:tblLook w:val="04A0" w:firstRow="1" w:lastRow="0" w:firstColumn="1" w:lastColumn="0" w:noHBand="0" w:noVBand="1"/>
      </w:tblPr>
      <w:tblGrid>
        <w:gridCol w:w="349"/>
        <w:gridCol w:w="668"/>
      </w:tblGrid>
      <w:tr w:rsidR="00A55918" w:rsidRPr="00BA470F" w14:paraId="48F3C012" w14:textId="77777777" w:rsidTr="00F23F8F">
        <w:trPr>
          <w:jc w:val="right"/>
        </w:trPr>
        <w:tc>
          <w:tcPr>
            <w:tcW w:w="0" w:type="auto"/>
          </w:tcPr>
          <w:p w14:paraId="1927D0A2" w14:textId="77777777" w:rsidR="00A55918" w:rsidRPr="00BA470F" w:rsidRDefault="00A55918"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277B86EB" w14:textId="77777777" w:rsidR="00A55918" w:rsidRPr="00BA470F" w:rsidRDefault="00A55918"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4A1C5ACD" w14:textId="521665F9" w:rsidR="00A55918" w:rsidRPr="005541C7" w:rsidRDefault="00A55918" w:rsidP="00A55918">
      <w:pPr>
        <w:adjustRightInd w:val="0"/>
        <w:spacing w:afterLines="50" w:after="120" w:line="240" w:lineRule="auto"/>
        <w:ind w:left="10"/>
        <w:jc w:val="left"/>
        <w:rPr>
          <w:rFonts w:ascii="Times New Roman" w:hAnsi="Times New Roman" w:cs="Times New Roman"/>
          <w:sz w:val="15"/>
          <w:lang w:val="fr-FR"/>
        </w:rPr>
      </w:pPr>
      <w:r w:rsidRPr="005541C7">
        <w:rPr>
          <w:rFonts w:ascii="Times New Roman" w:eastAsia="Times New Roman" w:hAnsi="Times New Roman" w:cs="Times New Roman"/>
          <w:sz w:val="14"/>
          <w:lang w:val="fr-FR"/>
        </w:rPr>
        <w:t>Conservateurs</w:t>
      </w:r>
      <w:r w:rsidR="005541C7">
        <w:rPr>
          <w:rFonts w:ascii="Times New Roman" w:eastAsia="Times New Roman" w:hAnsi="Times New Roman" w:cs="Times New Roman"/>
          <w:sz w:val="14"/>
          <w:lang w:val="fr-FR"/>
        </w:rPr>
        <w:t xml:space="preserve"> </w:t>
      </w:r>
      <w:r w:rsidRPr="005541C7">
        <w:rPr>
          <w:rFonts w:ascii="Times New Roman" w:eastAsia="Times New Roman" w:hAnsi="Times New Roman" w:cs="Times New Roman"/>
          <w:sz w:val="14"/>
          <w:lang w:val="fr-FR"/>
        </w:rPr>
        <w:t>: 5-Bromo-5-Nitro-1, 3-Dioxane (BND) &lt; 1 %.</w:t>
      </w:r>
    </w:p>
    <w:tbl>
      <w:tblPr>
        <w:tblStyle w:val="a3"/>
        <w:tblW w:w="0" w:type="auto"/>
        <w:tblLook w:val="04A0" w:firstRow="1" w:lastRow="0" w:firstColumn="1" w:lastColumn="0" w:noHBand="0" w:noVBand="1"/>
      </w:tblPr>
      <w:tblGrid>
        <w:gridCol w:w="1672"/>
        <w:gridCol w:w="1668"/>
        <w:gridCol w:w="1669"/>
      </w:tblGrid>
      <w:tr w:rsidR="00A55918" w:rsidRPr="00BA470F" w14:paraId="13157B53" w14:textId="77777777" w:rsidTr="00F23F8F">
        <w:trPr>
          <w:trHeight w:val="20"/>
        </w:trPr>
        <w:tc>
          <w:tcPr>
            <w:tcW w:w="1677" w:type="dxa"/>
          </w:tcPr>
          <w:p w14:paraId="3CD44DFA" w14:textId="77777777" w:rsidR="00A55918" w:rsidRPr="00BA470F" w:rsidRDefault="00A55918"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Composants</w:t>
            </w:r>
            <w:proofErr w:type="spellEnd"/>
          </w:p>
        </w:tc>
        <w:tc>
          <w:tcPr>
            <w:tcW w:w="1677" w:type="dxa"/>
          </w:tcPr>
          <w:p w14:paraId="37C0520D" w14:textId="77777777" w:rsidR="00A55918" w:rsidRPr="00BA470F" w:rsidRDefault="00A55918"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50 Tests/kit</w:t>
            </w:r>
          </w:p>
        </w:tc>
        <w:tc>
          <w:tcPr>
            <w:tcW w:w="1678" w:type="dxa"/>
          </w:tcPr>
          <w:p w14:paraId="68189B94" w14:textId="77777777" w:rsidR="00A55918" w:rsidRPr="00BA470F" w:rsidRDefault="00A55918"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100 Tests/kit</w:t>
            </w:r>
          </w:p>
        </w:tc>
      </w:tr>
      <w:tr w:rsidR="00A55918" w:rsidRPr="00BA470F" w14:paraId="23549B0D" w14:textId="77777777" w:rsidTr="00F23F8F">
        <w:trPr>
          <w:trHeight w:val="20"/>
        </w:trPr>
        <w:tc>
          <w:tcPr>
            <w:tcW w:w="1677" w:type="dxa"/>
          </w:tcPr>
          <w:p w14:paraId="3A28CA9D" w14:textId="77777777" w:rsidR="00A55918" w:rsidRPr="00BA470F" w:rsidRDefault="00A55918"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proofErr w:type="spellStart"/>
            <w:r>
              <w:rPr>
                <w:rFonts w:ascii="Times New Roman" w:eastAsia="Times New Roman" w:hAnsi="Times New Roman" w:cs="Times New Roman"/>
                <w:sz w:val="14"/>
              </w:rPr>
              <w:t>Antigène</w:t>
            </w:r>
            <w:proofErr w:type="spellEnd"/>
          </w:p>
        </w:tc>
        <w:tc>
          <w:tcPr>
            <w:tcW w:w="1677" w:type="dxa"/>
          </w:tcPr>
          <w:p w14:paraId="49F1A9FF" w14:textId="77777777" w:rsidR="00A55918" w:rsidRPr="00BA470F" w:rsidRDefault="00A55918"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 x2,5 mL</w:t>
            </w:r>
          </w:p>
        </w:tc>
        <w:tc>
          <w:tcPr>
            <w:tcW w:w="1678" w:type="dxa"/>
          </w:tcPr>
          <w:p w14:paraId="571387FB" w14:textId="77777777" w:rsidR="00A55918" w:rsidRPr="00BA470F" w:rsidRDefault="00A55918"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 x 5 mL</w:t>
            </w:r>
          </w:p>
        </w:tc>
      </w:tr>
      <w:tr w:rsidR="00A55918" w:rsidRPr="00BA470F" w14:paraId="723EBCC9" w14:textId="77777777" w:rsidTr="00F23F8F">
        <w:trPr>
          <w:trHeight w:val="20"/>
        </w:trPr>
        <w:tc>
          <w:tcPr>
            <w:tcW w:w="1677" w:type="dxa"/>
          </w:tcPr>
          <w:p w14:paraId="7FCD06A7" w14:textId="77777777" w:rsidR="00A55918" w:rsidRPr="00BA470F" w:rsidRDefault="00A55918"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fr-FR"/>
              </w:rPr>
            </w:pPr>
            <w:proofErr w:type="spellStart"/>
            <w:r>
              <w:rPr>
                <w:rFonts w:ascii="Times New Roman" w:eastAsia="Times New Roman" w:hAnsi="Times New Roman" w:cs="Times New Roman"/>
                <w:sz w:val="14"/>
              </w:rPr>
              <w:t>Conjugé</w:t>
            </w:r>
            <w:proofErr w:type="spellEnd"/>
          </w:p>
        </w:tc>
        <w:tc>
          <w:tcPr>
            <w:tcW w:w="1677" w:type="dxa"/>
          </w:tcPr>
          <w:p w14:paraId="77853910" w14:textId="77777777" w:rsidR="00A55918" w:rsidRPr="00BA470F" w:rsidRDefault="00A55918"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6,75 mL</w:t>
            </w:r>
          </w:p>
        </w:tc>
        <w:tc>
          <w:tcPr>
            <w:tcW w:w="1678" w:type="dxa"/>
          </w:tcPr>
          <w:p w14:paraId="4CEB1984" w14:textId="77777777" w:rsidR="00A55918" w:rsidRPr="00BA470F" w:rsidRDefault="00A55918"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13,5 mL</w:t>
            </w:r>
          </w:p>
        </w:tc>
      </w:tr>
      <w:tr w:rsidR="00A55918" w:rsidRPr="00BA470F" w14:paraId="56C63899" w14:textId="77777777" w:rsidTr="00F23F8F">
        <w:trPr>
          <w:trHeight w:val="20"/>
        </w:trPr>
        <w:tc>
          <w:tcPr>
            <w:tcW w:w="1677" w:type="dxa"/>
          </w:tcPr>
          <w:p w14:paraId="6BDD5112" w14:textId="77777777" w:rsidR="00A55918" w:rsidRPr="00BA470F" w:rsidRDefault="00A55918" w:rsidP="00F23F8F">
            <w:pPr>
              <w:spacing w:afterLines="50" w:after="120" w:line="240" w:lineRule="auto"/>
              <w:ind w:left="0" w:firstLine="0"/>
              <w:jc w:val="left"/>
              <w:rPr>
                <w:rFonts w:ascii="Times New Roman" w:eastAsiaTheme="minorEastAsia" w:hAnsi="Times New Roman" w:cs="Times New Roman"/>
                <w:color w:val="auto"/>
                <w:kern w:val="0"/>
                <w:sz w:val="15"/>
                <w:szCs w:val="15"/>
                <w:lang w:val="fr-FR"/>
              </w:rPr>
            </w:pPr>
            <w:proofErr w:type="spellStart"/>
            <w:r>
              <w:rPr>
                <w:rFonts w:ascii="Times New Roman" w:eastAsia="Times New Roman" w:hAnsi="Times New Roman" w:cs="Times New Roman"/>
                <w:sz w:val="14"/>
              </w:rPr>
              <w:t>Microparticule</w:t>
            </w:r>
            <w:proofErr w:type="spellEnd"/>
          </w:p>
        </w:tc>
        <w:tc>
          <w:tcPr>
            <w:tcW w:w="1677" w:type="dxa"/>
          </w:tcPr>
          <w:p w14:paraId="247C08AA" w14:textId="77777777" w:rsidR="00A55918" w:rsidRPr="00BA470F" w:rsidRDefault="00A55918" w:rsidP="00F23F8F">
            <w:pPr>
              <w:spacing w:afterLines="50" w:after="12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x2,5 mL</w:t>
            </w:r>
          </w:p>
        </w:tc>
        <w:tc>
          <w:tcPr>
            <w:tcW w:w="1678" w:type="dxa"/>
          </w:tcPr>
          <w:p w14:paraId="4565359A" w14:textId="77777777" w:rsidR="00A55918" w:rsidRPr="00BA470F" w:rsidRDefault="00A55918" w:rsidP="00F23F8F">
            <w:pPr>
              <w:spacing w:afterLines="50" w:after="120" w:line="240" w:lineRule="auto"/>
              <w:ind w:left="0" w:firstLine="0"/>
              <w:jc w:val="left"/>
              <w:rPr>
                <w:rFonts w:ascii="Times New Roman" w:eastAsiaTheme="minorEastAsia" w:hAnsi="Times New Roman" w:cs="Times New Roman"/>
                <w:sz w:val="15"/>
                <w:szCs w:val="15"/>
                <w:lang w:val="fr-FR"/>
              </w:rPr>
            </w:pPr>
            <w:r>
              <w:rPr>
                <w:rFonts w:ascii="Times New Roman" w:eastAsia="Times New Roman" w:hAnsi="Times New Roman" w:cs="Times New Roman"/>
                <w:sz w:val="14"/>
              </w:rPr>
              <w:t>1 x5 mL</w:t>
            </w:r>
          </w:p>
        </w:tc>
      </w:tr>
    </w:tbl>
    <w:p w14:paraId="0D7635C1" w14:textId="77777777" w:rsidR="00A55918" w:rsidRPr="00242BD7" w:rsidRDefault="00A55918" w:rsidP="00A55918">
      <w:pPr>
        <w:adjustRightInd w:val="0"/>
        <w:spacing w:afterLines="50" w:after="120" w:line="240" w:lineRule="auto"/>
        <w:ind w:left="-5" w:firstLine="0"/>
        <w:jc w:val="left"/>
        <w:rPr>
          <w:rFonts w:ascii="Times New Roman" w:hAnsi="Times New Roman" w:cs="Times New Roman"/>
        </w:rPr>
      </w:pPr>
    </w:p>
    <w:p w14:paraId="0AF8DD5F" w14:textId="77777777" w:rsidR="00A55918" w:rsidRPr="005541C7" w:rsidRDefault="00A55918" w:rsidP="00A55918">
      <w:pPr>
        <w:pStyle w:val="1"/>
        <w:adjustRightInd w:val="0"/>
        <w:spacing w:afterLines="50" w:after="120" w:line="240" w:lineRule="auto"/>
        <w:ind w:left="-5"/>
        <w:rPr>
          <w:rFonts w:ascii="Times New Roman" w:hAnsi="Times New Roman" w:cs="Times New Roman"/>
          <w:b w:val="0"/>
          <w:i/>
          <w:lang w:val="fr-FR"/>
        </w:rPr>
      </w:pPr>
      <w:r w:rsidRPr="005541C7">
        <w:rPr>
          <w:rFonts w:ascii="Times New Roman" w:eastAsia="Times New Roman" w:hAnsi="Times New Roman" w:cs="Times New Roman"/>
          <w:lang w:val="fr-FR"/>
        </w:rPr>
        <w:t>MATÉRIAUX SUPPLÉMENTAIRES FOURNIS SÉPARÉMENT</w:t>
      </w:r>
    </w:p>
    <w:tbl>
      <w:tblPr>
        <w:tblStyle w:val="a3"/>
        <w:tblW w:w="5000" w:type="pct"/>
        <w:tblLook w:val="04A0" w:firstRow="1" w:lastRow="0" w:firstColumn="1" w:lastColumn="0" w:noHBand="0" w:noVBand="1"/>
      </w:tblPr>
      <w:tblGrid>
        <w:gridCol w:w="3114"/>
        <w:gridCol w:w="1895"/>
      </w:tblGrid>
      <w:tr w:rsidR="00A55918" w:rsidRPr="00AC6173" w14:paraId="1F231DD5" w14:textId="77777777" w:rsidTr="00855902">
        <w:trPr>
          <w:trHeight w:val="20"/>
        </w:trPr>
        <w:tc>
          <w:tcPr>
            <w:tcW w:w="3108" w:type="pct"/>
          </w:tcPr>
          <w:p w14:paraId="08513818" w14:textId="77777777" w:rsidR="00A55918" w:rsidRPr="00AC6173" w:rsidRDefault="00A55918" w:rsidP="00F23F8F">
            <w:pPr>
              <w:adjustRightInd w:val="0"/>
              <w:snapToGrid w:val="0"/>
              <w:spacing w:after="0" w:line="240" w:lineRule="auto"/>
              <w:ind w:left="0" w:firstLine="0"/>
              <w:jc w:val="left"/>
              <w:rPr>
                <w:rFonts w:ascii="Times New Roman" w:hAnsi="Times New Roman" w:cs="Times New Roman"/>
                <w:sz w:val="15"/>
                <w:szCs w:val="20"/>
              </w:rPr>
            </w:pPr>
            <w:proofErr w:type="spellStart"/>
            <w:r>
              <w:rPr>
                <w:rFonts w:ascii="Times New Roman" w:eastAsia="Times New Roman" w:hAnsi="Times New Roman" w:cs="Times New Roman"/>
                <w:b/>
              </w:rPr>
              <w:t>Produit</w:t>
            </w:r>
            <w:proofErr w:type="spellEnd"/>
          </w:p>
        </w:tc>
        <w:tc>
          <w:tcPr>
            <w:tcW w:w="1892" w:type="pct"/>
          </w:tcPr>
          <w:p w14:paraId="2EE19523" w14:textId="77777777" w:rsidR="00A55918" w:rsidRPr="00AC6173" w:rsidRDefault="00A55918" w:rsidP="00F23F8F">
            <w:pPr>
              <w:adjustRightInd w:val="0"/>
              <w:snapToGrid w:val="0"/>
              <w:spacing w:after="0" w:line="240" w:lineRule="auto"/>
              <w:ind w:left="0"/>
              <w:jc w:val="left"/>
              <w:rPr>
                <w:rFonts w:ascii="Times New Roman" w:hAnsi="Times New Roman" w:cs="Times New Roman"/>
                <w:sz w:val="15"/>
                <w:szCs w:val="20"/>
              </w:rPr>
            </w:pPr>
            <w:r>
              <w:rPr>
                <w:rFonts w:ascii="Times New Roman" w:eastAsia="Times New Roman" w:hAnsi="Times New Roman" w:cs="Times New Roman"/>
                <w:b/>
              </w:rPr>
              <w:t>No. CATALOGUE</w:t>
            </w:r>
          </w:p>
        </w:tc>
      </w:tr>
      <w:tr w:rsidR="00A55918" w:rsidRPr="00AC6173" w14:paraId="6C872719" w14:textId="77777777" w:rsidTr="00855902">
        <w:trPr>
          <w:trHeight w:val="20"/>
        </w:trPr>
        <w:tc>
          <w:tcPr>
            <w:tcW w:w="3108" w:type="pct"/>
          </w:tcPr>
          <w:p w14:paraId="213C3E1C" w14:textId="1F7B3C9F" w:rsidR="00A55918" w:rsidRPr="00AC6173" w:rsidRDefault="00A5591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Autoimmune Calibrator Set, sp100</w:t>
            </w:r>
          </w:p>
        </w:tc>
        <w:tc>
          <w:tcPr>
            <w:tcW w:w="1892" w:type="pct"/>
          </w:tcPr>
          <w:p w14:paraId="1F2787D3" w14:textId="11B33EAA" w:rsidR="00A55918" w:rsidRPr="00AC6173" w:rsidRDefault="00A5591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MY00217 (2 x 1 mL)</w:t>
            </w:r>
          </w:p>
          <w:p w14:paraId="4A92605A" w14:textId="446C1158" w:rsidR="00A55918" w:rsidRPr="00AC6173" w:rsidRDefault="00A5591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MY00267 (4 x 1 mL)</w:t>
            </w:r>
          </w:p>
        </w:tc>
      </w:tr>
      <w:tr w:rsidR="00A55918" w:rsidRPr="00AC6173" w14:paraId="39DBA5AF" w14:textId="77777777" w:rsidTr="00855902">
        <w:trPr>
          <w:trHeight w:val="20"/>
        </w:trPr>
        <w:tc>
          <w:tcPr>
            <w:tcW w:w="3108" w:type="pct"/>
          </w:tcPr>
          <w:p w14:paraId="17F3D216" w14:textId="1CB9151C" w:rsidR="00A55918" w:rsidRPr="00AC6173" w:rsidRDefault="00A55918" w:rsidP="00B16BCE">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Autoimmune Control Set, sp100</w:t>
            </w:r>
          </w:p>
        </w:tc>
        <w:tc>
          <w:tcPr>
            <w:tcW w:w="1892" w:type="pct"/>
          </w:tcPr>
          <w:p w14:paraId="7FCF4DF6" w14:textId="0222F23A" w:rsidR="00A55918" w:rsidRPr="00AC6173" w:rsidRDefault="00A5591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MY00319 (2 x 1 mL)</w:t>
            </w:r>
          </w:p>
          <w:p w14:paraId="4EEECA81" w14:textId="6395CB61" w:rsidR="00A55918" w:rsidRPr="00AC6173" w:rsidRDefault="00A55918" w:rsidP="00F23F8F">
            <w:pPr>
              <w:adjustRightInd w:val="0"/>
              <w:snapToGrid w:val="0"/>
              <w:spacing w:after="0" w:line="240" w:lineRule="auto"/>
              <w:ind w:left="0"/>
              <w:jc w:val="left"/>
              <w:rPr>
                <w:rFonts w:ascii="Times New Roman" w:hAnsi="Times New Roman" w:cs="Times New Roman"/>
                <w:sz w:val="15"/>
                <w:szCs w:val="20"/>
              </w:rPr>
            </w:pPr>
            <w:r>
              <w:rPr>
                <w:rFonts w:ascii="Times New Roman" w:eastAsia="Times New Roman" w:hAnsi="Times New Roman" w:cs="Times New Roman"/>
                <w:sz w:val="14"/>
              </w:rPr>
              <w:t>MY00370 (4 x 1 mL)</w:t>
            </w:r>
          </w:p>
        </w:tc>
      </w:tr>
      <w:tr w:rsidR="00A55918" w:rsidRPr="00AC6173" w14:paraId="505767E4" w14:textId="77777777" w:rsidTr="00855902">
        <w:trPr>
          <w:trHeight w:val="20"/>
        </w:trPr>
        <w:tc>
          <w:tcPr>
            <w:tcW w:w="3108" w:type="pct"/>
          </w:tcPr>
          <w:p w14:paraId="3A6FF6DA" w14:textId="425B73BD" w:rsidR="00A55918" w:rsidRPr="00AC6173" w:rsidRDefault="00A5591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Sample Diluent I</w:t>
            </w:r>
          </w:p>
        </w:tc>
        <w:tc>
          <w:tcPr>
            <w:tcW w:w="1892" w:type="pct"/>
          </w:tcPr>
          <w:p w14:paraId="745DDF96" w14:textId="77777777" w:rsidR="00A55918" w:rsidRPr="00AC6173" w:rsidRDefault="00A5591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MY00965</w:t>
            </w:r>
          </w:p>
        </w:tc>
      </w:tr>
      <w:tr w:rsidR="00A55918" w:rsidRPr="00AC6173" w14:paraId="740C9512" w14:textId="77777777" w:rsidTr="00855902">
        <w:trPr>
          <w:trHeight w:val="20"/>
        </w:trPr>
        <w:tc>
          <w:tcPr>
            <w:tcW w:w="3108" w:type="pct"/>
          </w:tcPr>
          <w:p w14:paraId="44396CF8" w14:textId="07A0E41A" w:rsidR="00A55918" w:rsidRPr="00AC6173" w:rsidRDefault="00A5591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System Wash Buffer</w:t>
            </w:r>
          </w:p>
        </w:tc>
        <w:tc>
          <w:tcPr>
            <w:tcW w:w="1892" w:type="pct"/>
          </w:tcPr>
          <w:p w14:paraId="6A164972" w14:textId="77777777" w:rsidR="00A55918" w:rsidRPr="00AC6173" w:rsidRDefault="00A5591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MY00404</w:t>
            </w:r>
          </w:p>
        </w:tc>
      </w:tr>
      <w:tr w:rsidR="00A55918" w:rsidRPr="00AC6173" w14:paraId="576281AE" w14:textId="77777777" w:rsidTr="00855902">
        <w:trPr>
          <w:trHeight w:val="20"/>
        </w:trPr>
        <w:tc>
          <w:tcPr>
            <w:tcW w:w="3108" w:type="pct"/>
          </w:tcPr>
          <w:p w14:paraId="21BFBAA4" w14:textId="4973FFA3" w:rsidR="00A55918" w:rsidRPr="00AC6173" w:rsidRDefault="00A5591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System Substrate</w:t>
            </w:r>
          </w:p>
        </w:tc>
        <w:tc>
          <w:tcPr>
            <w:tcW w:w="1892" w:type="pct"/>
          </w:tcPr>
          <w:p w14:paraId="5367FD05" w14:textId="77777777" w:rsidR="00A55918" w:rsidRPr="00AC6173" w:rsidRDefault="00A5591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MY00405</w:t>
            </w:r>
          </w:p>
        </w:tc>
      </w:tr>
      <w:tr w:rsidR="00A55918" w:rsidRPr="00AC6173" w14:paraId="66C4F63E" w14:textId="77777777" w:rsidTr="00855902">
        <w:trPr>
          <w:trHeight w:val="20"/>
        </w:trPr>
        <w:tc>
          <w:tcPr>
            <w:tcW w:w="3108" w:type="pct"/>
          </w:tcPr>
          <w:p w14:paraId="7915DA62" w14:textId="0471B590" w:rsidR="00A55918" w:rsidRPr="00AC6173" w:rsidRDefault="00A5591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6500</w:t>
            </w:r>
          </w:p>
        </w:tc>
        <w:tc>
          <w:tcPr>
            <w:tcW w:w="1892" w:type="pct"/>
          </w:tcPr>
          <w:p w14:paraId="5667CA33" w14:textId="77777777" w:rsidR="00A55918" w:rsidRPr="00AC6173" w:rsidRDefault="00A5591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MA00243</w:t>
            </w:r>
          </w:p>
        </w:tc>
      </w:tr>
      <w:tr w:rsidR="00A55918" w:rsidRPr="00AC6173" w14:paraId="3FD488A5" w14:textId="77777777" w:rsidTr="00855902">
        <w:trPr>
          <w:trHeight w:val="20"/>
        </w:trPr>
        <w:tc>
          <w:tcPr>
            <w:tcW w:w="3108" w:type="pct"/>
          </w:tcPr>
          <w:p w14:paraId="2D27A20F" w14:textId="194F05DE" w:rsidR="00A55918" w:rsidRPr="00AC6173" w:rsidRDefault="00A55918" w:rsidP="00F23F8F">
            <w:pPr>
              <w:adjustRightInd w:val="0"/>
              <w:snapToGrid w:val="0"/>
              <w:spacing w:after="0" w:line="240" w:lineRule="auto"/>
              <w:ind w:left="0" w:firstLine="0"/>
              <w:jc w:val="left"/>
              <w:rPr>
                <w:rFonts w:ascii="Times New Roman" w:hAnsi="Times New Roman" w:cs="Times New Roman"/>
                <w:b/>
                <w:sz w:val="15"/>
                <w:szCs w:val="20"/>
                <w:lang w:val="fr-FR"/>
              </w:rPr>
            </w:pPr>
            <w:r>
              <w:rPr>
                <w:rFonts w:ascii="Times New Roman" w:eastAsia="Times New Roman" w:hAnsi="Times New Roman" w:cs="Times New Roman"/>
                <w:sz w:val="14"/>
              </w:rPr>
              <w:t>BioCLIA</w:t>
            </w:r>
            <w:r>
              <w:rPr>
                <w:rFonts w:ascii="Times New Roman" w:eastAsia="Times New Roman" w:hAnsi="Times New Roman" w:cs="Times New Roman"/>
                <w:b/>
                <w:sz w:val="14"/>
              </w:rPr>
              <w:t xml:space="preserve"> </w:t>
            </w:r>
            <w:r>
              <w:rPr>
                <w:rFonts w:ascii="Times New Roman" w:eastAsia="Times New Roman" w:hAnsi="Times New Roman" w:cs="Times New Roman"/>
                <w:sz w:val="14"/>
              </w:rPr>
              <w:t>500</w:t>
            </w:r>
          </w:p>
        </w:tc>
        <w:tc>
          <w:tcPr>
            <w:tcW w:w="1892" w:type="pct"/>
          </w:tcPr>
          <w:p w14:paraId="6480E4C0" w14:textId="77777777" w:rsidR="00A55918" w:rsidRPr="00AC6173" w:rsidRDefault="00A55918" w:rsidP="00F23F8F">
            <w:pPr>
              <w:adjustRightInd w:val="0"/>
              <w:snapToGrid w:val="0"/>
              <w:spacing w:after="0" w:line="240" w:lineRule="auto"/>
              <w:ind w:left="0" w:firstLine="0"/>
              <w:jc w:val="left"/>
              <w:rPr>
                <w:rFonts w:ascii="Times New Roman" w:hAnsi="Times New Roman" w:cs="Times New Roman"/>
                <w:sz w:val="15"/>
                <w:szCs w:val="20"/>
                <w:lang w:val="fr-FR"/>
              </w:rPr>
            </w:pPr>
            <w:r>
              <w:rPr>
                <w:rFonts w:ascii="Times New Roman" w:eastAsia="Times New Roman" w:hAnsi="Times New Roman" w:cs="Times New Roman"/>
                <w:sz w:val="14"/>
              </w:rPr>
              <w:t>MA00502</w:t>
            </w:r>
          </w:p>
        </w:tc>
      </w:tr>
      <w:tr w:rsidR="00A55918" w:rsidRPr="005B0742" w14:paraId="6434D4A9" w14:textId="77777777" w:rsidTr="00855902">
        <w:trPr>
          <w:trHeight w:val="20"/>
        </w:trPr>
        <w:tc>
          <w:tcPr>
            <w:tcW w:w="3108" w:type="pct"/>
          </w:tcPr>
          <w:p w14:paraId="578AF530" w14:textId="77777777" w:rsidR="00A55918" w:rsidRPr="00AC6173" w:rsidRDefault="00A55918" w:rsidP="00F23F8F">
            <w:pPr>
              <w:adjustRightInd w:val="0"/>
              <w:snapToGrid w:val="0"/>
              <w:spacing w:after="0" w:line="240" w:lineRule="auto"/>
              <w:ind w:left="0" w:firstLine="0"/>
              <w:jc w:val="left"/>
              <w:rPr>
                <w:rFonts w:ascii="Times New Roman" w:hAnsi="Times New Roman" w:cs="Times New Roman"/>
                <w:sz w:val="15"/>
                <w:szCs w:val="20"/>
                <w:lang w:val="fr-FR"/>
              </w:rPr>
            </w:pPr>
            <w:r>
              <w:rPr>
                <w:rFonts w:ascii="Times New Roman" w:eastAsia="Times New Roman" w:hAnsi="Times New Roman" w:cs="Times New Roman"/>
                <w:sz w:val="14"/>
              </w:rPr>
              <w:t xml:space="preserve">BioCLIA Cuvettes </w:t>
            </w:r>
          </w:p>
        </w:tc>
        <w:tc>
          <w:tcPr>
            <w:tcW w:w="1892" w:type="pct"/>
          </w:tcPr>
          <w:p w14:paraId="08ED04B6" w14:textId="2477BDF4" w:rsidR="00A55918" w:rsidRDefault="00A55918" w:rsidP="00F23F8F">
            <w:pPr>
              <w:adjustRightInd w:val="0"/>
              <w:snapToGrid w:val="0"/>
              <w:spacing w:after="0" w:line="240" w:lineRule="auto"/>
              <w:ind w:left="0" w:firstLine="0"/>
              <w:jc w:val="left"/>
              <w:rPr>
                <w:rFonts w:ascii="Times New Roman" w:hAnsi="Times New Roman" w:cs="Times New Roman"/>
                <w:sz w:val="15"/>
                <w:szCs w:val="20"/>
                <w:lang w:val="fr-FR"/>
              </w:rPr>
            </w:pPr>
            <w:r w:rsidRPr="005541C7">
              <w:rPr>
                <w:rFonts w:ascii="Times New Roman" w:eastAsia="Times New Roman" w:hAnsi="Times New Roman" w:cs="Times New Roman"/>
                <w:sz w:val="14"/>
                <w:lang w:val="fr-FR"/>
              </w:rPr>
              <w:t>MA00244 (2000 pcs/bag)</w:t>
            </w:r>
          </w:p>
          <w:p w14:paraId="07DA7E88" w14:textId="77777777" w:rsidR="00A55918" w:rsidRPr="00AC6173" w:rsidRDefault="00A55918" w:rsidP="00F23F8F">
            <w:pPr>
              <w:adjustRightInd w:val="0"/>
              <w:snapToGrid w:val="0"/>
              <w:spacing w:after="0" w:line="240" w:lineRule="auto"/>
              <w:ind w:left="0" w:firstLine="0"/>
              <w:jc w:val="left"/>
              <w:rPr>
                <w:rFonts w:ascii="Times New Roman" w:hAnsi="Times New Roman" w:cs="Times New Roman"/>
                <w:sz w:val="15"/>
                <w:szCs w:val="20"/>
                <w:lang w:val="fr-FR"/>
              </w:rPr>
            </w:pPr>
            <w:r w:rsidRPr="005541C7">
              <w:rPr>
                <w:rFonts w:ascii="Times New Roman" w:eastAsia="Times New Roman" w:hAnsi="Times New Roman" w:cs="Times New Roman"/>
                <w:sz w:val="14"/>
                <w:lang w:val="fr-FR"/>
              </w:rPr>
              <w:lastRenderedPageBreak/>
              <w:t>MA00549 (65 pcs/box)</w:t>
            </w:r>
          </w:p>
        </w:tc>
      </w:tr>
      <w:tr w:rsidR="00A55918" w:rsidRPr="00AC6173" w14:paraId="04BE1130" w14:textId="77777777" w:rsidTr="00855902">
        <w:trPr>
          <w:trHeight w:val="20"/>
        </w:trPr>
        <w:tc>
          <w:tcPr>
            <w:tcW w:w="3108" w:type="pct"/>
          </w:tcPr>
          <w:p w14:paraId="59CF4C82" w14:textId="39088EA7" w:rsidR="00A55918" w:rsidRPr="00AC6173" w:rsidRDefault="00A5591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lastRenderedPageBreak/>
              <w:t>BioCLIA Silicone gasket (Small)</w:t>
            </w:r>
          </w:p>
        </w:tc>
        <w:tc>
          <w:tcPr>
            <w:tcW w:w="1892" w:type="pct"/>
          </w:tcPr>
          <w:p w14:paraId="00B6ED66" w14:textId="77777777" w:rsidR="00A55918" w:rsidRPr="00AC6173" w:rsidRDefault="00A5591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MV00195</w:t>
            </w:r>
          </w:p>
        </w:tc>
      </w:tr>
      <w:tr w:rsidR="00A55918" w:rsidRPr="00AC6173" w14:paraId="503CC9A8" w14:textId="77777777" w:rsidTr="00855902">
        <w:trPr>
          <w:trHeight w:val="20"/>
        </w:trPr>
        <w:tc>
          <w:tcPr>
            <w:tcW w:w="3108" w:type="pct"/>
          </w:tcPr>
          <w:p w14:paraId="0AA61B95" w14:textId="18556A5F" w:rsidR="00A55918" w:rsidRPr="00AC6173" w:rsidRDefault="00A5591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Silicone gasket (Large)</w:t>
            </w:r>
          </w:p>
        </w:tc>
        <w:tc>
          <w:tcPr>
            <w:tcW w:w="1892" w:type="pct"/>
          </w:tcPr>
          <w:p w14:paraId="217CEA7F" w14:textId="77777777" w:rsidR="00A55918" w:rsidRPr="00AC6173" w:rsidRDefault="00A5591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MV00196</w:t>
            </w:r>
          </w:p>
        </w:tc>
      </w:tr>
    </w:tbl>
    <w:p w14:paraId="471114F0" w14:textId="77777777" w:rsidR="00A55918" w:rsidRDefault="00A55918" w:rsidP="00A55918">
      <w:pPr>
        <w:rPr>
          <w:rFonts w:eastAsiaTheme="minorEastAsia"/>
        </w:rPr>
      </w:pPr>
    </w:p>
    <w:p w14:paraId="054951C4" w14:textId="404A3D0E" w:rsidR="00D76D9D" w:rsidRPr="00F34487" w:rsidRDefault="0064406B" w:rsidP="00F34487">
      <w:pPr>
        <w:pStyle w:val="a4"/>
        <w:numPr>
          <w:ilvl w:val="0"/>
          <w:numId w:val="9"/>
        </w:numPr>
        <w:adjustRightInd w:val="0"/>
        <w:spacing w:afterLines="50" w:after="120" w:line="240" w:lineRule="auto"/>
        <w:ind w:firstLineChars="0"/>
        <w:rPr>
          <w:rFonts w:ascii="Times New Roman" w:hAnsi="Times New Roman" w:cs="Times New Roman"/>
          <w:b/>
        </w:rPr>
      </w:pPr>
      <w:r>
        <w:rPr>
          <w:rFonts w:ascii="Times New Roman" w:eastAsia="Times New Roman" w:hAnsi="Times New Roman" w:cs="Times New Roman"/>
          <w:b/>
        </w:rPr>
        <w:t>MATÉRIAUX REQUIS</w:t>
      </w:r>
    </w:p>
    <w:p w14:paraId="6FA9BA2C" w14:textId="6CAFB6B6" w:rsidR="00D76D9D" w:rsidRPr="005541C7" w:rsidRDefault="0064406B" w:rsidP="00D76D9D">
      <w:pPr>
        <w:tabs>
          <w:tab w:val="center" w:pos="1444"/>
        </w:tabs>
        <w:adjustRightInd w:val="0"/>
        <w:spacing w:afterLines="50" w:after="120" w:line="240" w:lineRule="auto"/>
        <w:ind w:left="-15" w:firstLine="0"/>
        <w:jc w:val="left"/>
        <w:rPr>
          <w:rFonts w:ascii="Times New Roman" w:hAnsi="Times New Roman" w:cs="Times New Roman"/>
          <w:b/>
          <w:lang w:val="fr-FR"/>
        </w:rPr>
      </w:pPr>
      <w:r w:rsidRPr="005541C7">
        <w:rPr>
          <w:rFonts w:ascii="Times New Roman" w:eastAsia="Times New Roman" w:hAnsi="Times New Roman" w:cs="Times New Roman"/>
          <w:lang w:val="fr-FR"/>
        </w:rPr>
        <w:t>•</w:t>
      </w:r>
      <w:r w:rsidRPr="005541C7">
        <w:rPr>
          <w:rFonts w:ascii="Times New Roman" w:eastAsia="Times New Roman" w:hAnsi="Times New Roman" w:cs="Times New Roman"/>
          <w:lang w:val="fr-FR"/>
        </w:rPr>
        <w:tab/>
        <w:t>Eau distillée ou déminéralisée</w:t>
      </w:r>
    </w:p>
    <w:p w14:paraId="40E99ABD" w14:textId="77777777" w:rsidR="00D76D9D" w:rsidRPr="005541C7" w:rsidRDefault="0064406B" w:rsidP="00D76D9D">
      <w:pPr>
        <w:pStyle w:val="1"/>
        <w:adjustRightInd w:val="0"/>
        <w:spacing w:afterLines="50" w:after="120" w:line="240" w:lineRule="auto"/>
        <w:ind w:left="-5" w:right="263"/>
        <w:rPr>
          <w:rFonts w:ascii="Times New Roman" w:hAnsi="Times New Roman" w:cs="Times New Roman"/>
          <w:lang w:val="fr-FR"/>
        </w:rPr>
      </w:pPr>
      <w:r w:rsidRPr="005541C7">
        <w:rPr>
          <w:rFonts w:ascii="Times New Roman" w:eastAsia="Times New Roman" w:hAnsi="Times New Roman" w:cs="Times New Roman"/>
          <w:lang w:val="fr-FR"/>
        </w:rPr>
        <w:t>STOCKAGE ET STABILITÉ</w:t>
      </w:r>
    </w:p>
    <w:p w14:paraId="6768C0D0" w14:textId="66044AE0" w:rsidR="00D76D9D" w:rsidRPr="005541C7" w:rsidRDefault="00F34487" w:rsidP="00F34487">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5541C7">
        <w:rPr>
          <w:lang w:val="fr-FR"/>
        </w:rPr>
        <w:tab/>
      </w:r>
      <w:r w:rsidRPr="005541C7">
        <w:rPr>
          <w:rFonts w:ascii="Times New Roman" w:eastAsia="Times New Roman" w:hAnsi="Times New Roman" w:cs="Times New Roman"/>
          <w:lang w:val="fr-FR"/>
        </w:rPr>
        <w:t>Conserver le kit à 2-8 ℃.</w:t>
      </w:r>
    </w:p>
    <w:p w14:paraId="4A834A54" w14:textId="718A6038" w:rsidR="00D76D9D" w:rsidRPr="005541C7" w:rsidRDefault="00F34487" w:rsidP="00F34487">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5541C7">
        <w:rPr>
          <w:lang w:val="fr-FR"/>
        </w:rPr>
        <w:tab/>
      </w:r>
      <w:r w:rsidRPr="005541C7">
        <w:rPr>
          <w:rFonts w:ascii="Times New Roman" w:eastAsia="Times New Roman" w:hAnsi="Times New Roman" w:cs="Times New Roman"/>
          <w:lang w:val="fr-FR"/>
        </w:rPr>
        <w:t xml:space="preserve">La durée de conservation du kit non ouvert </w:t>
      </w:r>
      <w:proofErr w:type="gramStart"/>
      <w:r w:rsidRPr="005541C7">
        <w:rPr>
          <w:rFonts w:ascii="Times New Roman" w:eastAsia="Times New Roman" w:hAnsi="Times New Roman" w:cs="Times New Roman"/>
          <w:lang w:val="fr-FR"/>
        </w:rPr>
        <w:t>est</w:t>
      </w:r>
      <w:proofErr w:type="gramEnd"/>
      <w:r w:rsidRPr="005541C7">
        <w:rPr>
          <w:rFonts w:ascii="Times New Roman" w:eastAsia="Times New Roman" w:hAnsi="Times New Roman" w:cs="Times New Roman"/>
          <w:lang w:val="fr-FR"/>
        </w:rPr>
        <w:t xml:space="preserve"> de 12 mois.</w:t>
      </w:r>
    </w:p>
    <w:p w14:paraId="61CE5AC7" w14:textId="789E720D" w:rsidR="00D76D9D" w:rsidRPr="005541C7" w:rsidRDefault="00F34487" w:rsidP="00F34487">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5541C7">
        <w:rPr>
          <w:lang w:val="fr-FR"/>
        </w:rPr>
        <w:tab/>
      </w:r>
      <w:r w:rsidRPr="005541C7">
        <w:rPr>
          <w:rFonts w:ascii="Times New Roman" w:eastAsia="Times New Roman" w:hAnsi="Times New Roman" w:cs="Times New Roman"/>
          <w:lang w:val="fr-FR"/>
        </w:rPr>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47873FC8" w14:textId="77777777" w:rsidR="00F34487" w:rsidRPr="005541C7" w:rsidRDefault="0064406B" w:rsidP="00A33140">
      <w:pPr>
        <w:adjustRightInd w:val="0"/>
        <w:spacing w:afterLines="50" w:after="120" w:line="240" w:lineRule="auto"/>
        <w:ind w:left="-5" w:right="199"/>
        <w:jc w:val="left"/>
        <w:rPr>
          <w:rFonts w:ascii="Times New Roman" w:eastAsia="Wingdings" w:hAnsi="Times New Roman" w:cs="Times New Roman"/>
          <w:lang w:val="fr-FR"/>
        </w:rPr>
      </w:pPr>
      <w:r w:rsidRPr="005541C7">
        <w:rPr>
          <w:rFonts w:ascii="Times New Roman" w:eastAsia="Times New Roman" w:hAnsi="Times New Roman" w:cs="Times New Roman"/>
          <w:b/>
          <w:lang w:val="fr-FR"/>
        </w:rPr>
        <w:t>PRÉLÈVEMENT, STOCKAGE ET MANIPULATION DES ÉCHANTILLONS</w:t>
      </w:r>
    </w:p>
    <w:p w14:paraId="194907C0" w14:textId="4EF45634" w:rsidR="00D76D9D" w:rsidRPr="005541C7" w:rsidRDefault="00F34487" w:rsidP="00D76D9D">
      <w:pPr>
        <w:adjustRightInd w:val="0"/>
        <w:spacing w:afterLines="50" w:after="120" w:line="240" w:lineRule="auto"/>
        <w:ind w:left="-5" w:right="1162"/>
        <w:jc w:val="left"/>
        <w:rPr>
          <w:rFonts w:ascii="Times New Roman" w:hAnsi="Times New Roman" w:cs="Times New Roman"/>
          <w:lang w:val="fr-FR"/>
        </w:rPr>
      </w:pPr>
      <w:r>
        <w:rPr>
          <w:rFonts w:ascii="Wingdings" w:eastAsia="Wingdings" w:hAnsi="Wingdings" w:cs="Wingdings"/>
        </w:rPr>
        <w:t></w:t>
      </w:r>
      <w:r w:rsidRPr="005541C7">
        <w:rPr>
          <w:lang w:val="fr-FR"/>
        </w:rPr>
        <w:tab/>
      </w:r>
      <w:r w:rsidRPr="005541C7">
        <w:rPr>
          <w:rFonts w:ascii="Times New Roman" w:eastAsia="Times New Roman" w:hAnsi="Times New Roman" w:cs="Times New Roman"/>
          <w:lang w:val="fr-FR"/>
        </w:rPr>
        <w:t>Le sérum veineux peut être utilisé.</w:t>
      </w:r>
    </w:p>
    <w:p w14:paraId="1F44AF3E" w14:textId="5E262676" w:rsidR="00D76D9D" w:rsidRPr="005541C7" w:rsidRDefault="00F34487" w:rsidP="00F34487">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5541C7">
        <w:rPr>
          <w:lang w:val="fr-FR"/>
        </w:rPr>
        <w:tab/>
      </w:r>
      <w:r w:rsidRPr="005541C7">
        <w:rPr>
          <w:rFonts w:ascii="Times New Roman" w:eastAsia="Times New Roman" w:hAnsi="Times New Roman" w:cs="Times New Roman"/>
          <w:lang w:val="fr-FR"/>
        </w:rPr>
        <w:t>Prélever des échantillons de sang en utilisant les procédures standard.</w:t>
      </w:r>
    </w:p>
    <w:p w14:paraId="7D66E373" w14:textId="0EC2B1A8" w:rsidR="00D76D9D" w:rsidRPr="005541C7" w:rsidRDefault="00F34487" w:rsidP="00F34487">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5541C7">
        <w:rPr>
          <w:lang w:val="fr-FR"/>
        </w:rPr>
        <w:tab/>
      </w:r>
      <w:r w:rsidRPr="005541C7">
        <w:rPr>
          <w:rFonts w:ascii="Times New Roman" w:eastAsia="Times New Roman" w:hAnsi="Times New Roman" w:cs="Times New Roman"/>
          <w:lang w:val="fr-FR"/>
        </w:rPr>
        <w:t xml:space="preserve">Le sérum à tester doit être </w:t>
      </w:r>
      <w:proofErr w:type="gramStart"/>
      <w:r w:rsidRPr="005541C7">
        <w:rPr>
          <w:rFonts w:ascii="Times New Roman" w:eastAsia="Times New Roman" w:hAnsi="Times New Roman" w:cs="Times New Roman"/>
          <w:lang w:val="fr-FR"/>
        </w:rPr>
        <w:t>clair</w:t>
      </w:r>
      <w:proofErr w:type="gramEnd"/>
      <w:r w:rsidRPr="005541C7">
        <w:rPr>
          <w:rFonts w:ascii="Times New Roman" w:eastAsia="Times New Roman" w:hAnsi="Times New Roman" w:cs="Times New Roman"/>
          <w:lang w:val="fr-FR"/>
        </w:rPr>
        <w:t xml:space="preserve"> et exempt d'hémolyse.</w:t>
      </w:r>
    </w:p>
    <w:p w14:paraId="375B1ADE" w14:textId="659B3810" w:rsidR="00D76D9D" w:rsidRPr="005541C7" w:rsidRDefault="00F34487" w:rsidP="00F34487">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5541C7">
        <w:rPr>
          <w:lang w:val="fr-FR"/>
        </w:rPr>
        <w:tab/>
      </w:r>
      <w:r w:rsidRPr="005541C7">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73724D0B" w14:textId="7A4F7F6C" w:rsidR="00D76D9D" w:rsidRPr="005541C7" w:rsidRDefault="00F34487" w:rsidP="00F34487">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5541C7">
        <w:rPr>
          <w:lang w:val="fr-FR"/>
        </w:rPr>
        <w:tab/>
      </w:r>
      <w:r w:rsidRPr="005541C7">
        <w:rPr>
          <w:rFonts w:ascii="Times New Roman" w:eastAsia="Times New Roman" w:hAnsi="Times New Roman" w:cs="Times New Roman"/>
          <w:lang w:val="fr-FR"/>
        </w:rPr>
        <w:t>Les échantillons peuvent être réfrigérés à 2-8 °C jusqu'à sept jours ou conservés à -20 °C jusqu'à six mois.</w:t>
      </w:r>
    </w:p>
    <w:p w14:paraId="14B98F43" w14:textId="43BA0631" w:rsidR="00D76D9D" w:rsidRPr="005541C7" w:rsidRDefault="00F34487" w:rsidP="00F34487">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5541C7">
        <w:rPr>
          <w:lang w:val="fr-FR"/>
        </w:rPr>
        <w:tab/>
      </w:r>
      <w:r w:rsidRPr="005541C7">
        <w:rPr>
          <w:rFonts w:ascii="Times New Roman" w:eastAsia="Times New Roman" w:hAnsi="Times New Roman" w:cs="Times New Roman"/>
          <w:lang w:val="fr-FR"/>
        </w:rPr>
        <w:t>Les échantillons peuvent être conservés à bord sur l'instrument BioCLIA à température ambiante (18-25 °C) jusqu'à 2 heures.</w:t>
      </w:r>
    </w:p>
    <w:p w14:paraId="4A3C6E05" w14:textId="2696AE2C" w:rsidR="00D76D9D" w:rsidRPr="005541C7" w:rsidRDefault="00F34487" w:rsidP="00F34487">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5541C7">
        <w:rPr>
          <w:lang w:val="fr-FR"/>
        </w:rPr>
        <w:tab/>
      </w:r>
      <w:r w:rsidRPr="005541C7">
        <w:rPr>
          <w:rFonts w:ascii="Times New Roman" w:eastAsia="Times New Roman" w:hAnsi="Times New Roman" w:cs="Times New Roman"/>
          <w:lang w:val="fr-FR"/>
        </w:rPr>
        <w:t xml:space="preserve">Éviter les congélations </w:t>
      </w:r>
      <w:proofErr w:type="gramStart"/>
      <w:r w:rsidRPr="005541C7">
        <w:rPr>
          <w:rFonts w:ascii="Times New Roman" w:eastAsia="Times New Roman" w:hAnsi="Times New Roman" w:cs="Times New Roman"/>
          <w:lang w:val="fr-FR"/>
        </w:rPr>
        <w:t>et</w:t>
      </w:r>
      <w:proofErr w:type="gramEnd"/>
      <w:r w:rsidRPr="005541C7">
        <w:rPr>
          <w:rFonts w:ascii="Times New Roman" w:eastAsia="Times New Roman" w:hAnsi="Times New Roman" w:cs="Times New Roman"/>
          <w:lang w:val="fr-FR"/>
        </w:rPr>
        <w:t xml:space="preserve"> décongélations répétées.</w:t>
      </w:r>
    </w:p>
    <w:p w14:paraId="730FDB1F" w14:textId="77777777" w:rsidR="00D76D9D" w:rsidRPr="005541C7" w:rsidRDefault="0064406B" w:rsidP="00D76D9D">
      <w:pPr>
        <w:pStyle w:val="1"/>
        <w:adjustRightInd w:val="0"/>
        <w:spacing w:afterLines="50" w:after="120" w:line="240" w:lineRule="auto"/>
        <w:ind w:left="-5" w:right="263"/>
        <w:rPr>
          <w:rFonts w:ascii="Times New Roman" w:hAnsi="Times New Roman" w:cs="Times New Roman"/>
          <w:lang w:val="fr-FR"/>
        </w:rPr>
      </w:pPr>
      <w:r w:rsidRPr="005541C7">
        <w:rPr>
          <w:rFonts w:ascii="Times New Roman" w:eastAsia="Times New Roman" w:hAnsi="Times New Roman" w:cs="Times New Roman"/>
          <w:lang w:val="fr-FR"/>
        </w:rPr>
        <w:t>MODE OPÉRATOIRE</w:t>
      </w:r>
    </w:p>
    <w:p w14:paraId="7EC31B03" w14:textId="77777777" w:rsidR="00D76D9D" w:rsidRPr="005541C7" w:rsidRDefault="0064406B" w:rsidP="00D76D9D">
      <w:pPr>
        <w:adjustRightInd w:val="0"/>
        <w:spacing w:afterLines="50" w:after="120" w:line="240" w:lineRule="auto"/>
        <w:ind w:left="-5"/>
        <w:rPr>
          <w:rFonts w:ascii="Times New Roman" w:hAnsi="Times New Roman" w:cs="Times New Roman"/>
          <w:lang w:val="fr-FR"/>
        </w:rPr>
      </w:pPr>
      <w:r w:rsidRPr="005541C7">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379AC30A" w14:textId="77777777" w:rsidR="00D76D9D" w:rsidRPr="005541C7" w:rsidRDefault="0064406B" w:rsidP="00D76D9D">
      <w:pPr>
        <w:adjustRightInd w:val="0"/>
        <w:spacing w:afterLines="50" w:after="120" w:line="240" w:lineRule="auto"/>
        <w:ind w:left="-5"/>
        <w:rPr>
          <w:rFonts w:ascii="Times New Roman" w:hAnsi="Times New Roman" w:cs="Times New Roman"/>
          <w:lang w:val="fr-FR"/>
        </w:rPr>
      </w:pPr>
      <w:r w:rsidRPr="005541C7">
        <w:rPr>
          <w:rFonts w:ascii="Times New Roman" w:eastAsia="Times New Roman" w:hAnsi="Times New Roman" w:cs="Times New Roman"/>
          <w:lang w:val="fr-FR"/>
        </w:rPr>
        <w:t>Notez qu'il est important d'effectuer toutes les procédures de maintenance de routine pour des performances optimales.</w:t>
      </w:r>
    </w:p>
    <w:p w14:paraId="5C71E098" w14:textId="77777777" w:rsidR="00D76D9D" w:rsidRPr="005541C7" w:rsidRDefault="0064406B" w:rsidP="00D76D9D">
      <w:pPr>
        <w:pStyle w:val="2"/>
        <w:adjustRightInd w:val="0"/>
        <w:spacing w:afterLines="50" w:after="120" w:line="240" w:lineRule="auto"/>
        <w:ind w:left="-5"/>
        <w:rPr>
          <w:rFonts w:ascii="Times New Roman" w:hAnsi="Times New Roman" w:cs="Times New Roman"/>
          <w:u w:val="none"/>
          <w:lang w:val="fr-FR"/>
        </w:rPr>
      </w:pPr>
      <w:r w:rsidRPr="005541C7">
        <w:rPr>
          <w:rFonts w:ascii="Times New Roman" w:eastAsia="Times New Roman" w:hAnsi="Times New Roman" w:cs="Times New Roman"/>
          <w:lang w:val="fr-FR"/>
        </w:rPr>
        <w:t>Dilution de l'échantillon</w:t>
      </w:r>
    </w:p>
    <w:p w14:paraId="0ACBD5D0" w14:textId="77777777" w:rsidR="00D76D9D" w:rsidRPr="005541C7" w:rsidRDefault="0064406B" w:rsidP="00D76D9D">
      <w:pPr>
        <w:adjustRightInd w:val="0"/>
        <w:spacing w:afterLines="50" w:after="120" w:line="240" w:lineRule="auto"/>
        <w:ind w:left="-5"/>
        <w:rPr>
          <w:rFonts w:ascii="Times New Roman" w:hAnsi="Times New Roman" w:cs="Times New Roman"/>
          <w:lang w:val="fr-FR"/>
        </w:rPr>
      </w:pPr>
      <w:r w:rsidRPr="005541C7">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03A25E52" w14:textId="77777777" w:rsidR="00D76D9D" w:rsidRPr="005541C7" w:rsidRDefault="0064406B" w:rsidP="00D76D9D">
      <w:pPr>
        <w:pStyle w:val="2"/>
        <w:adjustRightInd w:val="0"/>
        <w:spacing w:afterLines="50" w:after="120" w:line="240" w:lineRule="auto"/>
        <w:ind w:left="-5"/>
        <w:rPr>
          <w:rFonts w:ascii="Times New Roman" w:hAnsi="Times New Roman" w:cs="Times New Roman"/>
          <w:u w:val="none"/>
          <w:lang w:val="fr-FR"/>
        </w:rPr>
      </w:pPr>
      <w:r w:rsidRPr="005541C7">
        <w:rPr>
          <w:rFonts w:ascii="Times New Roman" w:eastAsia="Times New Roman" w:hAnsi="Times New Roman" w:cs="Times New Roman"/>
          <w:lang w:val="fr-FR"/>
        </w:rPr>
        <w:t>Calibration</w:t>
      </w:r>
    </w:p>
    <w:p w14:paraId="02A96FC1" w14:textId="77777777" w:rsidR="00D76D9D" w:rsidRPr="005541C7" w:rsidRDefault="0064406B" w:rsidP="00D76D9D">
      <w:pPr>
        <w:adjustRightInd w:val="0"/>
        <w:spacing w:afterLines="50" w:after="120" w:line="240" w:lineRule="auto"/>
        <w:ind w:left="-5"/>
        <w:rPr>
          <w:rFonts w:ascii="Times New Roman" w:hAnsi="Times New Roman" w:cs="Times New Roman"/>
          <w:lang w:val="fr-FR"/>
        </w:rPr>
      </w:pPr>
      <w:r w:rsidRPr="005541C7">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7BC90160" w14:textId="77777777" w:rsidR="00D76D9D" w:rsidRPr="005541C7" w:rsidRDefault="0064406B" w:rsidP="00D76D9D">
      <w:pPr>
        <w:adjustRightInd w:val="0"/>
        <w:spacing w:afterLines="50" w:after="120" w:line="240" w:lineRule="auto"/>
        <w:ind w:left="-5"/>
        <w:rPr>
          <w:rFonts w:ascii="Times New Roman" w:hAnsi="Times New Roman" w:cs="Times New Roman"/>
          <w:lang w:val="fr-FR"/>
        </w:rPr>
      </w:pPr>
      <w:r w:rsidRPr="005541C7">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007E608A" w14:textId="77777777" w:rsidR="00D76D9D" w:rsidRPr="005541C7" w:rsidRDefault="0064406B" w:rsidP="00D76D9D">
      <w:pPr>
        <w:pStyle w:val="2"/>
        <w:adjustRightInd w:val="0"/>
        <w:spacing w:afterLines="50" w:after="120" w:line="240" w:lineRule="auto"/>
        <w:ind w:left="-5"/>
        <w:rPr>
          <w:rFonts w:ascii="Times New Roman" w:hAnsi="Times New Roman" w:cs="Times New Roman"/>
          <w:u w:val="none"/>
          <w:lang w:val="fr-FR"/>
        </w:rPr>
      </w:pPr>
      <w:r w:rsidRPr="005541C7">
        <w:rPr>
          <w:rFonts w:ascii="Times New Roman" w:eastAsia="Times New Roman" w:hAnsi="Times New Roman" w:cs="Times New Roman"/>
          <w:lang w:val="fr-FR"/>
        </w:rPr>
        <w:t>Contrôle</w:t>
      </w:r>
    </w:p>
    <w:p w14:paraId="3C89FAE9" w14:textId="77777777" w:rsidR="00D76D9D" w:rsidRPr="005541C7" w:rsidRDefault="0064406B" w:rsidP="00D76D9D">
      <w:pPr>
        <w:adjustRightInd w:val="0"/>
        <w:spacing w:afterLines="50" w:after="120" w:line="240" w:lineRule="auto"/>
        <w:ind w:left="-5"/>
        <w:rPr>
          <w:rFonts w:ascii="Times New Roman" w:hAnsi="Times New Roman" w:cs="Times New Roman"/>
          <w:lang w:val="fr-FR"/>
        </w:rPr>
      </w:pPr>
      <w:r w:rsidRPr="005541C7">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00491FE0" w14:textId="77777777" w:rsidR="00D76D9D" w:rsidRPr="005541C7" w:rsidRDefault="0064406B" w:rsidP="00D76D9D">
      <w:pPr>
        <w:adjustRightInd w:val="0"/>
        <w:spacing w:afterLines="50" w:after="120" w:line="240" w:lineRule="auto"/>
        <w:ind w:left="-5"/>
        <w:rPr>
          <w:rFonts w:ascii="Times New Roman" w:hAnsi="Times New Roman" w:cs="Times New Roman"/>
          <w:lang w:val="fr-FR"/>
        </w:rPr>
      </w:pPr>
      <w:r w:rsidRPr="005541C7">
        <w:rPr>
          <w:rFonts w:ascii="Times New Roman" w:eastAsia="Times New Roman" w:hAnsi="Times New Roman" w:cs="Times New Roman"/>
          <w:lang w:val="fr-FR"/>
        </w:rPr>
        <w:t>Chaque laboratoire doit établir ses propres plages de référence.</w:t>
      </w:r>
    </w:p>
    <w:p w14:paraId="3354227F" w14:textId="77777777" w:rsidR="00D76D9D" w:rsidRPr="005541C7" w:rsidRDefault="0064406B" w:rsidP="00D76D9D">
      <w:pPr>
        <w:pStyle w:val="2"/>
        <w:adjustRightInd w:val="0"/>
        <w:spacing w:afterLines="50" w:after="120" w:line="240" w:lineRule="auto"/>
        <w:ind w:left="-5"/>
        <w:rPr>
          <w:rFonts w:ascii="Times New Roman" w:hAnsi="Times New Roman" w:cs="Times New Roman"/>
          <w:u w:val="none"/>
          <w:lang w:val="fr-FR"/>
        </w:rPr>
      </w:pPr>
      <w:r w:rsidRPr="005541C7">
        <w:rPr>
          <w:rFonts w:ascii="Times New Roman" w:eastAsia="Times New Roman" w:hAnsi="Times New Roman" w:cs="Times New Roman"/>
          <w:lang w:val="fr-FR"/>
        </w:rPr>
        <w:t>Réalisation de l’analyse</w:t>
      </w:r>
    </w:p>
    <w:p w14:paraId="760E5D41" w14:textId="489F6947" w:rsidR="00D76D9D" w:rsidRPr="005541C7" w:rsidRDefault="00F34487" w:rsidP="00F34487">
      <w:pPr>
        <w:adjustRightInd w:val="0"/>
        <w:spacing w:afterLines="50" w:after="120" w:line="240" w:lineRule="auto"/>
        <w:ind w:left="360" w:hanging="360"/>
        <w:rPr>
          <w:rFonts w:ascii="Times New Roman" w:hAnsi="Times New Roman" w:cs="Times New Roman"/>
          <w:lang w:val="fr-FR"/>
        </w:rPr>
      </w:pPr>
      <w:r w:rsidRPr="005541C7">
        <w:rPr>
          <w:rFonts w:ascii="Times New Roman" w:eastAsia="Times New Roman" w:hAnsi="Times New Roman" w:cs="Times New Roman"/>
          <w:lang w:val="fr-FR"/>
        </w:rPr>
        <w:t>1.</w:t>
      </w:r>
      <w:r w:rsidRPr="005541C7">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7DB83C59" w14:textId="249D7BB4" w:rsidR="00D76D9D" w:rsidRPr="005541C7" w:rsidRDefault="00F34487" w:rsidP="00F34487">
      <w:pPr>
        <w:adjustRightInd w:val="0"/>
        <w:spacing w:afterLines="50" w:after="120" w:line="240" w:lineRule="auto"/>
        <w:ind w:left="360" w:hanging="360"/>
        <w:rPr>
          <w:rFonts w:ascii="Times New Roman" w:hAnsi="Times New Roman" w:cs="Times New Roman"/>
          <w:lang w:val="fr-FR"/>
        </w:rPr>
      </w:pPr>
      <w:r w:rsidRPr="005541C7">
        <w:rPr>
          <w:rFonts w:ascii="Times New Roman" w:eastAsia="Times New Roman" w:hAnsi="Times New Roman" w:cs="Times New Roman"/>
          <w:lang w:val="fr-FR"/>
        </w:rPr>
        <w:t>2.</w:t>
      </w:r>
      <w:r w:rsidRPr="005541C7">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64419314" w14:textId="48041745" w:rsidR="00D76D9D" w:rsidRPr="005541C7" w:rsidRDefault="00F34487" w:rsidP="00A33140">
      <w:pPr>
        <w:adjustRightInd w:val="0"/>
        <w:spacing w:afterLines="50" w:after="120" w:line="240" w:lineRule="auto"/>
        <w:ind w:left="360" w:hanging="360"/>
        <w:rPr>
          <w:rFonts w:ascii="Times New Roman" w:hAnsi="Times New Roman" w:cs="Times New Roman"/>
          <w:lang w:val="fr-FR"/>
        </w:rPr>
      </w:pPr>
      <w:r w:rsidRPr="005541C7">
        <w:rPr>
          <w:rFonts w:ascii="Times New Roman" w:eastAsia="Times New Roman" w:hAnsi="Times New Roman" w:cs="Times New Roman"/>
          <w:lang w:val="fr-FR"/>
        </w:rPr>
        <w:t>3.</w:t>
      </w:r>
      <w:r w:rsidRPr="005541C7">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1BDA91A4" w14:textId="6E4A050E" w:rsidR="00D76D9D" w:rsidRPr="005541C7" w:rsidRDefault="00F34487" w:rsidP="00F34487">
      <w:pPr>
        <w:adjustRightInd w:val="0"/>
        <w:spacing w:afterLines="50" w:after="120" w:line="240" w:lineRule="auto"/>
        <w:ind w:left="360" w:hanging="360"/>
        <w:rPr>
          <w:rFonts w:ascii="Times New Roman" w:hAnsi="Times New Roman" w:cs="Times New Roman"/>
          <w:lang w:val="fr-FR"/>
        </w:rPr>
      </w:pPr>
      <w:r w:rsidRPr="005541C7">
        <w:rPr>
          <w:rFonts w:ascii="Times New Roman" w:eastAsia="Times New Roman" w:hAnsi="Times New Roman" w:cs="Times New Roman"/>
          <w:lang w:val="fr-FR"/>
        </w:rPr>
        <w:t>4.</w:t>
      </w:r>
      <w:r w:rsidRPr="005541C7">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7B24B3D4" w14:textId="77777777" w:rsidR="00D76D9D" w:rsidRPr="005541C7" w:rsidRDefault="0064406B" w:rsidP="00D76D9D">
      <w:pPr>
        <w:pStyle w:val="1"/>
        <w:adjustRightInd w:val="0"/>
        <w:spacing w:afterLines="50" w:after="120" w:line="240" w:lineRule="auto"/>
        <w:ind w:left="-5" w:right="263"/>
        <w:rPr>
          <w:rFonts w:ascii="Times New Roman" w:hAnsi="Times New Roman" w:cs="Times New Roman"/>
          <w:lang w:val="fr-FR"/>
        </w:rPr>
      </w:pPr>
      <w:r w:rsidRPr="005541C7">
        <w:rPr>
          <w:rFonts w:ascii="Times New Roman" w:eastAsia="Times New Roman" w:hAnsi="Times New Roman" w:cs="Times New Roman"/>
          <w:lang w:val="fr-FR"/>
        </w:rPr>
        <w:t>CALCUL DES RÉSULTATS</w:t>
      </w:r>
    </w:p>
    <w:p w14:paraId="720A6F0F" w14:textId="77777777" w:rsidR="00D76D9D" w:rsidRPr="005541C7" w:rsidRDefault="0064406B" w:rsidP="00D76D9D">
      <w:pPr>
        <w:adjustRightInd w:val="0"/>
        <w:spacing w:afterLines="50" w:after="120" w:line="240" w:lineRule="auto"/>
        <w:ind w:left="-5"/>
        <w:rPr>
          <w:rFonts w:ascii="Times New Roman" w:hAnsi="Times New Roman" w:cs="Times New Roman"/>
          <w:lang w:val="fr-FR"/>
        </w:rPr>
      </w:pPr>
      <w:r w:rsidRPr="005541C7">
        <w:rPr>
          <w:rFonts w:ascii="Times New Roman" w:eastAsia="Times New Roman" w:hAnsi="Times New Roman" w:cs="Times New Roman"/>
          <w:lang w:val="fr-FR"/>
        </w:rPr>
        <w:t>Le calcul et l'interprétation des résultats seront effectués automatiquement par le logiciel sur l'instrument BioCLIA.</w:t>
      </w:r>
    </w:p>
    <w:p w14:paraId="2B3E2DB5" w14:textId="77777777" w:rsidR="00D76D9D" w:rsidRPr="005541C7" w:rsidRDefault="0064406B" w:rsidP="00D76D9D">
      <w:pPr>
        <w:pStyle w:val="1"/>
        <w:adjustRightInd w:val="0"/>
        <w:spacing w:afterLines="50" w:after="120" w:line="240" w:lineRule="auto"/>
        <w:ind w:left="-5" w:right="263"/>
        <w:rPr>
          <w:rFonts w:ascii="Times New Roman" w:hAnsi="Times New Roman" w:cs="Times New Roman"/>
          <w:lang w:val="fr-FR"/>
        </w:rPr>
      </w:pPr>
      <w:r w:rsidRPr="005541C7">
        <w:rPr>
          <w:rFonts w:ascii="Times New Roman" w:eastAsia="Times New Roman" w:hAnsi="Times New Roman" w:cs="Times New Roman"/>
          <w:lang w:val="fr-FR"/>
        </w:rPr>
        <w:t>INTERPRÉTATION DES RÉSULTATS</w:t>
      </w:r>
    </w:p>
    <w:p w14:paraId="539E3A6D" w14:textId="77777777" w:rsidR="00D76D9D" w:rsidRPr="005541C7" w:rsidRDefault="0064406B" w:rsidP="00D76D9D">
      <w:pPr>
        <w:adjustRightInd w:val="0"/>
        <w:spacing w:afterLines="50" w:after="120" w:line="240" w:lineRule="auto"/>
        <w:ind w:left="-5"/>
        <w:rPr>
          <w:rFonts w:ascii="Times New Roman" w:hAnsi="Times New Roman" w:cs="Times New Roman"/>
          <w:lang w:val="fr-FR"/>
        </w:rPr>
      </w:pPr>
      <w:r w:rsidRPr="005541C7">
        <w:rPr>
          <w:rFonts w:ascii="Times New Roman" w:eastAsia="Times New Roman" w:hAnsi="Times New Roman" w:cs="Times New Roman"/>
          <w:lang w:val="fr-FR"/>
        </w:rPr>
        <w:t>Les échantillons avec une concentration &lt;20 RU/mL doivent être interprétés comme négatifs ;</w:t>
      </w:r>
    </w:p>
    <w:p w14:paraId="0AD893AB" w14:textId="77777777" w:rsidR="00D76D9D" w:rsidRPr="005541C7" w:rsidRDefault="0064406B" w:rsidP="00D76D9D">
      <w:pPr>
        <w:adjustRightInd w:val="0"/>
        <w:spacing w:afterLines="50" w:after="120" w:line="240" w:lineRule="auto"/>
        <w:ind w:left="-5"/>
        <w:rPr>
          <w:rFonts w:ascii="Times New Roman" w:hAnsi="Times New Roman" w:cs="Times New Roman"/>
          <w:lang w:val="fr-FR"/>
        </w:rPr>
      </w:pPr>
      <w:r w:rsidRPr="005541C7">
        <w:rPr>
          <w:rFonts w:ascii="Times New Roman" w:eastAsia="Times New Roman" w:hAnsi="Times New Roman" w:cs="Times New Roman"/>
          <w:lang w:val="fr-FR"/>
        </w:rPr>
        <w:t>Les échantillons avec une concentration ≥20 RU/mL doivent être interprétés comme positifs.</w:t>
      </w:r>
    </w:p>
    <w:p w14:paraId="3146D0C3" w14:textId="77777777" w:rsidR="00D76D9D" w:rsidRPr="005541C7" w:rsidRDefault="0064406B" w:rsidP="00D76D9D">
      <w:pPr>
        <w:adjustRightInd w:val="0"/>
        <w:spacing w:afterLines="50" w:after="120" w:line="240" w:lineRule="auto"/>
        <w:ind w:left="-5"/>
        <w:rPr>
          <w:rFonts w:ascii="Times New Roman" w:hAnsi="Times New Roman" w:cs="Times New Roman"/>
          <w:lang w:val="fr-FR"/>
        </w:rPr>
      </w:pPr>
      <w:r w:rsidRPr="005541C7">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7C1E102E" w14:textId="77777777" w:rsidR="00D76D9D" w:rsidRPr="005541C7" w:rsidRDefault="0064406B" w:rsidP="00D76D9D">
      <w:pPr>
        <w:pStyle w:val="1"/>
        <w:adjustRightInd w:val="0"/>
        <w:spacing w:afterLines="50" w:after="120" w:line="240" w:lineRule="auto"/>
        <w:ind w:left="-5" w:right="263"/>
        <w:rPr>
          <w:rFonts w:ascii="Times New Roman" w:hAnsi="Times New Roman" w:cs="Times New Roman"/>
          <w:lang w:val="fr-FR"/>
        </w:rPr>
      </w:pPr>
      <w:r w:rsidRPr="005541C7">
        <w:rPr>
          <w:rFonts w:ascii="Times New Roman" w:eastAsia="Times New Roman" w:hAnsi="Times New Roman" w:cs="Times New Roman"/>
          <w:lang w:val="fr-FR"/>
        </w:rPr>
        <w:t>DÉTERMINATION DE LA VALEUR SEUIL</w:t>
      </w:r>
    </w:p>
    <w:p w14:paraId="7964957F" w14:textId="77777777" w:rsidR="00D76D9D" w:rsidRPr="005541C7" w:rsidRDefault="0064406B" w:rsidP="00D76D9D">
      <w:pPr>
        <w:adjustRightInd w:val="0"/>
        <w:spacing w:afterLines="50" w:after="120" w:line="240" w:lineRule="auto"/>
        <w:ind w:left="-5"/>
        <w:rPr>
          <w:rFonts w:ascii="Times New Roman" w:hAnsi="Times New Roman" w:cs="Times New Roman"/>
          <w:lang w:val="fr-FR"/>
        </w:rPr>
      </w:pPr>
      <w:r w:rsidRPr="005541C7">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2A2D8FE0" w14:textId="77777777" w:rsidR="00D76D9D" w:rsidRPr="005541C7" w:rsidRDefault="0064406B" w:rsidP="00D76D9D">
      <w:pPr>
        <w:pStyle w:val="1"/>
        <w:adjustRightInd w:val="0"/>
        <w:spacing w:afterLines="50" w:after="120" w:line="240" w:lineRule="auto"/>
        <w:ind w:left="-5" w:right="263"/>
        <w:rPr>
          <w:rFonts w:ascii="Times New Roman" w:hAnsi="Times New Roman" w:cs="Times New Roman"/>
          <w:lang w:val="fr-FR"/>
        </w:rPr>
      </w:pPr>
      <w:r w:rsidRPr="005541C7">
        <w:rPr>
          <w:rFonts w:ascii="Times New Roman" w:eastAsia="Times New Roman" w:hAnsi="Times New Roman" w:cs="Times New Roman"/>
          <w:lang w:val="fr-FR"/>
        </w:rPr>
        <w:t>CARACTÉRISTIQUES DE PERFORMANCE</w:t>
      </w:r>
    </w:p>
    <w:p w14:paraId="4EEA4423" w14:textId="77777777" w:rsidR="00D76D9D" w:rsidRPr="005541C7" w:rsidRDefault="0064406B" w:rsidP="00D76D9D">
      <w:pPr>
        <w:pStyle w:val="2"/>
        <w:adjustRightInd w:val="0"/>
        <w:spacing w:afterLines="50" w:after="120" w:line="240" w:lineRule="auto"/>
        <w:ind w:left="-5"/>
        <w:rPr>
          <w:rFonts w:ascii="Times New Roman" w:hAnsi="Times New Roman" w:cs="Times New Roman"/>
          <w:u w:val="none"/>
          <w:lang w:val="fr-FR"/>
        </w:rPr>
      </w:pPr>
      <w:r w:rsidRPr="005541C7">
        <w:rPr>
          <w:rFonts w:ascii="Times New Roman" w:eastAsia="Times New Roman" w:hAnsi="Times New Roman" w:cs="Times New Roman"/>
          <w:lang w:val="fr-FR"/>
        </w:rPr>
        <w:t>PRÉCISION / RÉCUPÉRATION ENRICHIE</w:t>
      </w:r>
    </w:p>
    <w:p w14:paraId="4684F3F7" w14:textId="0E8B660C" w:rsidR="00D76D9D" w:rsidRPr="00855902" w:rsidRDefault="0064406B" w:rsidP="00D76D9D">
      <w:pPr>
        <w:adjustRightInd w:val="0"/>
        <w:spacing w:afterLines="50" w:after="120" w:line="240" w:lineRule="auto"/>
        <w:ind w:left="-5"/>
        <w:rPr>
          <w:rFonts w:ascii="Times New Roman" w:eastAsia="Times New Roman" w:hAnsi="Times New Roman" w:cs="Times New Roman"/>
        </w:rPr>
      </w:pPr>
      <w:r w:rsidRPr="005541C7">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5541C7">
        <w:rPr>
          <w:rFonts w:ascii="Times New Roman" w:eastAsia="Times New Roman" w:hAnsi="Times New Roman" w:cs="Times New Roman"/>
          <w:lang w:val="fr-FR"/>
        </w:rPr>
        <w:t>bas</w:t>
      </w:r>
      <w:r w:rsidRPr="005541C7">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855902">
        <w:rPr>
          <w:rFonts w:ascii="Times New Roman" w:eastAsia="Times New Roman" w:hAnsi="Times New Roman" w:cs="Times New Roman"/>
        </w:rPr>
        <w:t>*</w:t>
      </w:r>
    </w:p>
    <w:tbl>
      <w:tblPr>
        <w:tblStyle w:val="a3"/>
        <w:tblW w:w="0" w:type="auto"/>
        <w:tblLook w:val="04A0" w:firstRow="1" w:lastRow="0" w:firstColumn="1" w:lastColumn="0" w:noHBand="0" w:noVBand="1"/>
      </w:tblPr>
      <w:tblGrid>
        <w:gridCol w:w="1049"/>
        <w:gridCol w:w="531"/>
        <w:gridCol w:w="493"/>
        <w:gridCol w:w="738"/>
        <w:gridCol w:w="596"/>
        <w:gridCol w:w="531"/>
        <w:gridCol w:w="738"/>
      </w:tblGrid>
      <w:tr w:rsidR="006F4726" w:rsidRPr="00BA470F" w14:paraId="79B624CC" w14:textId="77777777" w:rsidTr="00F23F8F">
        <w:tc>
          <w:tcPr>
            <w:tcW w:w="0" w:type="auto"/>
            <w:gridSpan w:val="4"/>
          </w:tcPr>
          <w:p w14:paraId="5BA203ED" w14:textId="77777777" w:rsidR="006F4726" w:rsidRPr="00BA470F" w:rsidRDefault="006F4726" w:rsidP="00F23F8F">
            <w:pPr>
              <w:spacing w:after="0" w:line="240" w:lineRule="auto"/>
              <w:ind w:left="0" w:firstLine="0"/>
              <w:jc w:val="center"/>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0" w:type="auto"/>
            <w:gridSpan w:val="3"/>
          </w:tcPr>
          <w:p w14:paraId="717D947B" w14:textId="77777777" w:rsidR="006F4726" w:rsidRPr="00BA470F" w:rsidRDefault="006F4726" w:rsidP="00F23F8F">
            <w:pPr>
              <w:spacing w:after="0" w:line="240" w:lineRule="auto"/>
              <w:ind w:left="0" w:firstLine="0"/>
              <w:jc w:val="center"/>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6F4726" w:rsidRPr="00BA470F" w14:paraId="4469D824" w14:textId="77777777" w:rsidTr="00F23F8F">
        <w:tc>
          <w:tcPr>
            <w:tcW w:w="0" w:type="auto"/>
          </w:tcPr>
          <w:p w14:paraId="5BAE9886" w14:textId="77777777" w:rsidR="006F4726" w:rsidRPr="00BA470F" w:rsidRDefault="006F4726" w:rsidP="00F23F8F">
            <w:pPr>
              <w:spacing w:after="0" w:line="240" w:lineRule="auto"/>
              <w:ind w:left="0" w:firstLine="0"/>
              <w:jc w:val="left"/>
              <w:rPr>
                <w:rFonts w:ascii="Times New Roman" w:hAnsi="Times New Roman" w:cs="Times New Roman"/>
                <w:b/>
                <w:sz w:val="15"/>
                <w:szCs w:val="15"/>
                <w:lang w:val="fr-FR"/>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0" w:type="auto"/>
          </w:tcPr>
          <w:p w14:paraId="541E349B" w14:textId="77777777" w:rsidR="006F4726" w:rsidRPr="00BA470F" w:rsidRDefault="006F4726" w:rsidP="00F23F8F">
            <w:pPr>
              <w:spacing w:after="0" w:line="240" w:lineRule="auto"/>
              <w:ind w:left="0" w:firstLine="0"/>
              <w:jc w:val="left"/>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Obs</w:t>
            </w:r>
            <w:proofErr w:type="spellEnd"/>
          </w:p>
        </w:tc>
        <w:tc>
          <w:tcPr>
            <w:tcW w:w="0" w:type="auto"/>
          </w:tcPr>
          <w:p w14:paraId="25D4F5AD" w14:textId="77777777" w:rsidR="006F4726" w:rsidRPr="00BA470F" w:rsidRDefault="006F4726" w:rsidP="00F23F8F">
            <w:pPr>
              <w:spacing w:after="0" w:line="240" w:lineRule="auto"/>
              <w:ind w:left="0" w:firstLine="0"/>
              <w:jc w:val="left"/>
              <w:rPr>
                <w:rFonts w:ascii="Times New Roman" w:hAnsi="Times New Roman" w:cs="Times New Roman"/>
                <w:b/>
                <w:sz w:val="15"/>
                <w:szCs w:val="15"/>
                <w:lang w:val="fr-FR"/>
              </w:rPr>
            </w:pPr>
            <w:r>
              <w:rPr>
                <w:rFonts w:ascii="Times New Roman" w:eastAsia="Times New Roman" w:hAnsi="Times New Roman" w:cs="Times New Roman"/>
                <w:b/>
                <w:sz w:val="14"/>
              </w:rPr>
              <w:t>Exp.</w:t>
            </w:r>
          </w:p>
        </w:tc>
        <w:tc>
          <w:tcPr>
            <w:tcW w:w="0" w:type="auto"/>
          </w:tcPr>
          <w:p w14:paraId="75E1BFBE" w14:textId="77777777" w:rsidR="006F4726" w:rsidRPr="00BA470F" w:rsidRDefault="006F4726" w:rsidP="00F23F8F">
            <w:pPr>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0" w:type="auto"/>
          </w:tcPr>
          <w:p w14:paraId="7085CA51" w14:textId="77777777" w:rsidR="006F4726" w:rsidRPr="00BA470F" w:rsidRDefault="006F4726" w:rsidP="00F23F8F">
            <w:pPr>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 xml:space="preserve"> </w:t>
            </w:r>
          </w:p>
        </w:tc>
        <w:tc>
          <w:tcPr>
            <w:tcW w:w="0" w:type="auto"/>
          </w:tcPr>
          <w:p w14:paraId="57AF6DA6" w14:textId="77777777" w:rsidR="006F4726" w:rsidRPr="00BA470F" w:rsidRDefault="006F4726" w:rsidP="00F23F8F">
            <w:pPr>
              <w:spacing w:after="0" w:line="240" w:lineRule="auto"/>
              <w:ind w:left="0" w:firstLine="0"/>
              <w:jc w:val="left"/>
              <w:rPr>
                <w:rFonts w:ascii="Times New Roman" w:hAnsi="Times New Roman" w:cs="Times New Roman"/>
                <w:b/>
                <w:sz w:val="15"/>
                <w:szCs w:val="15"/>
              </w:rPr>
            </w:pPr>
            <w:r>
              <w:rPr>
                <w:rFonts w:ascii="Times New Roman" w:eastAsia="Times New Roman" w:hAnsi="Times New Roman" w:cs="Times New Roman"/>
                <w:b/>
                <w:sz w:val="14"/>
              </w:rPr>
              <w:t xml:space="preserve">Exp. </w:t>
            </w:r>
          </w:p>
        </w:tc>
        <w:tc>
          <w:tcPr>
            <w:tcW w:w="0" w:type="auto"/>
          </w:tcPr>
          <w:p w14:paraId="000E6CA0" w14:textId="77777777" w:rsidR="006F4726" w:rsidRPr="00BA470F" w:rsidRDefault="006F4726" w:rsidP="00F23F8F">
            <w:pPr>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6F4726" w:rsidRPr="00BA470F" w14:paraId="027E137F" w14:textId="77777777" w:rsidTr="00F23F8F">
        <w:tc>
          <w:tcPr>
            <w:tcW w:w="0" w:type="auto"/>
          </w:tcPr>
          <w:p w14:paraId="2B95C8C1" w14:textId="77777777" w:rsidR="006F4726" w:rsidRPr="00BA470F" w:rsidRDefault="006F4726" w:rsidP="00F23F8F">
            <w:pPr>
              <w:spacing w:after="0" w:line="240" w:lineRule="auto"/>
              <w:ind w:left="0" w:firstLine="0"/>
              <w:jc w:val="left"/>
              <w:rPr>
                <w:rFonts w:ascii="Times New Roman" w:hAnsi="Times New Roman" w:cs="Times New Roman"/>
                <w:b/>
                <w:sz w:val="15"/>
                <w:szCs w:val="15"/>
                <w:lang w:val="de-DE"/>
              </w:rPr>
            </w:pPr>
            <w:r>
              <w:rPr>
                <w:rFonts w:ascii="Times New Roman" w:eastAsia="Times New Roman" w:hAnsi="Times New Roman" w:cs="Times New Roman"/>
                <w:b/>
                <w:sz w:val="14"/>
              </w:rPr>
              <w:t xml:space="preserve">Neat </w:t>
            </w:r>
          </w:p>
        </w:tc>
        <w:tc>
          <w:tcPr>
            <w:tcW w:w="0" w:type="auto"/>
          </w:tcPr>
          <w:p w14:paraId="2C4355E7" w14:textId="68AC2426" w:rsidR="006F4726" w:rsidRPr="00BA470F" w:rsidRDefault="006F472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55,65</w:t>
            </w:r>
          </w:p>
        </w:tc>
        <w:tc>
          <w:tcPr>
            <w:tcW w:w="0" w:type="auto"/>
          </w:tcPr>
          <w:p w14:paraId="2E4344D4" w14:textId="77777777" w:rsidR="006F4726" w:rsidRPr="00BA470F" w:rsidRDefault="006F4726" w:rsidP="00F23F8F">
            <w:pPr>
              <w:spacing w:after="0" w:line="240" w:lineRule="auto"/>
              <w:ind w:left="0" w:firstLine="0"/>
              <w:jc w:val="left"/>
              <w:rPr>
                <w:rFonts w:ascii="Times New Roman" w:hAnsi="Times New Roman" w:cs="Times New Roman"/>
                <w:sz w:val="15"/>
                <w:szCs w:val="15"/>
                <w:lang w:val="de-DE"/>
              </w:rPr>
            </w:pPr>
          </w:p>
        </w:tc>
        <w:tc>
          <w:tcPr>
            <w:tcW w:w="0" w:type="auto"/>
          </w:tcPr>
          <w:p w14:paraId="65B43E8C" w14:textId="77777777" w:rsidR="006F4726" w:rsidRPr="00BA470F" w:rsidRDefault="006F4726" w:rsidP="00F23F8F">
            <w:pPr>
              <w:spacing w:after="0" w:line="240" w:lineRule="auto"/>
              <w:ind w:left="0" w:firstLine="0"/>
              <w:jc w:val="left"/>
              <w:rPr>
                <w:rFonts w:ascii="Times New Roman" w:hAnsi="Times New Roman" w:cs="Times New Roman"/>
                <w:sz w:val="15"/>
                <w:szCs w:val="15"/>
                <w:lang w:val="de-DE"/>
              </w:rPr>
            </w:pPr>
          </w:p>
        </w:tc>
        <w:tc>
          <w:tcPr>
            <w:tcW w:w="0" w:type="auto"/>
          </w:tcPr>
          <w:p w14:paraId="4ED07047" w14:textId="42165B06" w:rsidR="006F4726" w:rsidRPr="00BA470F" w:rsidRDefault="006F472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92,03</w:t>
            </w:r>
          </w:p>
        </w:tc>
        <w:tc>
          <w:tcPr>
            <w:tcW w:w="0" w:type="auto"/>
          </w:tcPr>
          <w:p w14:paraId="2D703174" w14:textId="77777777" w:rsidR="006F4726" w:rsidRPr="00BA470F" w:rsidRDefault="006F4726" w:rsidP="00F23F8F">
            <w:pPr>
              <w:spacing w:after="0" w:line="240" w:lineRule="auto"/>
              <w:ind w:left="0" w:firstLine="0"/>
              <w:jc w:val="left"/>
              <w:rPr>
                <w:rFonts w:ascii="Times New Roman" w:hAnsi="Times New Roman" w:cs="Times New Roman"/>
                <w:sz w:val="15"/>
                <w:szCs w:val="15"/>
                <w:lang w:val="de-DE"/>
              </w:rPr>
            </w:pPr>
          </w:p>
        </w:tc>
        <w:tc>
          <w:tcPr>
            <w:tcW w:w="0" w:type="auto"/>
          </w:tcPr>
          <w:p w14:paraId="44260AEE" w14:textId="77777777" w:rsidR="006F4726" w:rsidRPr="00BA470F" w:rsidRDefault="006F4726" w:rsidP="00F23F8F">
            <w:pPr>
              <w:spacing w:after="0" w:line="240" w:lineRule="auto"/>
              <w:ind w:left="0" w:firstLine="0"/>
              <w:jc w:val="left"/>
              <w:rPr>
                <w:rFonts w:ascii="Times New Roman" w:hAnsi="Times New Roman" w:cs="Times New Roman"/>
                <w:sz w:val="15"/>
                <w:szCs w:val="15"/>
                <w:lang w:val="de-DE"/>
              </w:rPr>
            </w:pPr>
          </w:p>
        </w:tc>
      </w:tr>
      <w:tr w:rsidR="006F4726" w:rsidRPr="00BA470F" w14:paraId="0303BFE0" w14:textId="77777777" w:rsidTr="00F23F8F">
        <w:tc>
          <w:tcPr>
            <w:tcW w:w="0" w:type="auto"/>
          </w:tcPr>
          <w:p w14:paraId="39BEAA1B" w14:textId="77777777" w:rsidR="006F4726" w:rsidRPr="00BA470F" w:rsidRDefault="006F4726" w:rsidP="00F23F8F">
            <w:pPr>
              <w:spacing w:after="0" w:line="240" w:lineRule="auto"/>
              <w:ind w:left="0" w:firstLine="0"/>
              <w:jc w:val="left"/>
              <w:rPr>
                <w:rFonts w:ascii="Times New Roman" w:hAnsi="Times New Roman" w:cs="Times New Roman"/>
                <w:b/>
                <w:sz w:val="15"/>
                <w:szCs w:val="15"/>
                <w:lang w:val="de-DE"/>
              </w:rPr>
            </w:pPr>
            <w:r>
              <w:rPr>
                <w:rFonts w:ascii="Times New Roman" w:eastAsia="Times New Roman" w:hAnsi="Times New Roman" w:cs="Times New Roman"/>
                <w:b/>
                <w:sz w:val="14"/>
              </w:rPr>
              <w:t>100 RU/mL</w:t>
            </w:r>
          </w:p>
        </w:tc>
        <w:tc>
          <w:tcPr>
            <w:tcW w:w="0" w:type="auto"/>
          </w:tcPr>
          <w:p w14:paraId="6290A5C6" w14:textId="62AEE7BF" w:rsidR="006F4726" w:rsidRPr="00BA470F" w:rsidRDefault="006F472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57,53</w:t>
            </w:r>
          </w:p>
        </w:tc>
        <w:tc>
          <w:tcPr>
            <w:tcW w:w="0" w:type="auto"/>
          </w:tcPr>
          <w:p w14:paraId="62349736" w14:textId="056F3C3D" w:rsidR="006F4726" w:rsidRPr="00BA470F" w:rsidRDefault="006F472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60,1</w:t>
            </w:r>
          </w:p>
        </w:tc>
        <w:tc>
          <w:tcPr>
            <w:tcW w:w="0" w:type="auto"/>
          </w:tcPr>
          <w:p w14:paraId="1699DD3E" w14:textId="32F45346" w:rsidR="006F4726" w:rsidRPr="00BA470F" w:rsidRDefault="006F472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95,7 %</w:t>
            </w:r>
          </w:p>
        </w:tc>
        <w:tc>
          <w:tcPr>
            <w:tcW w:w="0" w:type="auto"/>
          </w:tcPr>
          <w:p w14:paraId="27C95935" w14:textId="45071B80" w:rsidR="006F4726" w:rsidRPr="00BA470F" w:rsidRDefault="006F472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96,15</w:t>
            </w:r>
          </w:p>
        </w:tc>
        <w:tc>
          <w:tcPr>
            <w:tcW w:w="0" w:type="auto"/>
          </w:tcPr>
          <w:p w14:paraId="72701D3E" w14:textId="715EB5F4" w:rsidR="006F4726" w:rsidRPr="00BA470F" w:rsidRDefault="006F472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92,8</w:t>
            </w:r>
          </w:p>
        </w:tc>
        <w:tc>
          <w:tcPr>
            <w:tcW w:w="0" w:type="auto"/>
          </w:tcPr>
          <w:p w14:paraId="521ECF4E" w14:textId="373F29C5" w:rsidR="006F4726" w:rsidRPr="00BA470F" w:rsidRDefault="006F472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103,6 %</w:t>
            </w:r>
          </w:p>
        </w:tc>
      </w:tr>
      <w:tr w:rsidR="006F4726" w:rsidRPr="00BA470F" w14:paraId="5587EDE0" w14:textId="77777777" w:rsidTr="00F23F8F">
        <w:tc>
          <w:tcPr>
            <w:tcW w:w="0" w:type="auto"/>
          </w:tcPr>
          <w:p w14:paraId="41E4B45D" w14:textId="77777777" w:rsidR="006F4726" w:rsidRPr="00BA470F" w:rsidRDefault="006F4726" w:rsidP="00F23F8F">
            <w:pPr>
              <w:spacing w:after="0" w:line="240" w:lineRule="auto"/>
              <w:ind w:left="0" w:firstLine="0"/>
              <w:jc w:val="left"/>
              <w:rPr>
                <w:rFonts w:ascii="Times New Roman" w:hAnsi="Times New Roman" w:cs="Times New Roman"/>
                <w:b/>
                <w:sz w:val="15"/>
                <w:szCs w:val="15"/>
                <w:lang w:val="de-DE"/>
              </w:rPr>
            </w:pPr>
            <w:r>
              <w:rPr>
                <w:rFonts w:ascii="Times New Roman" w:eastAsia="Times New Roman" w:hAnsi="Times New Roman" w:cs="Times New Roman"/>
                <w:b/>
                <w:sz w:val="14"/>
              </w:rPr>
              <w:t>200 RU/mL</w:t>
            </w:r>
          </w:p>
        </w:tc>
        <w:tc>
          <w:tcPr>
            <w:tcW w:w="0" w:type="auto"/>
          </w:tcPr>
          <w:p w14:paraId="7DE83245" w14:textId="609E790D" w:rsidR="006F4726" w:rsidRPr="00BA470F" w:rsidRDefault="006F472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64,14</w:t>
            </w:r>
          </w:p>
        </w:tc>
        <w:tc>
          <w:tcPr>
            <w:tcW w:w="0" w:type="auto"/>
          </w:tcPr>
          <w:p w14:paraId="4FDD73C8" w14:textId="6629300A" w:rsidR="006F4726" w:rsidRPr="00BA470F" w:rsidRDefault="006F472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70,1</w:t>
            </w:r>
          </w:p>
        </w:tc>
        <w:tc>
          <w:tcPr>
            <w:tcW w:w="0" w:type="auto"/>
          </w:tcPr>
          <w:p w14:paraId="7DAF9D17" w14:textId="593E2092" w:rsidR="006F4726" w:rsidRPr="00BA470F" w:rsidRDefault="006F472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91,5 %</w:t>
            </w:r>
          </w:p>
        </w:tc>
        <w:tc>
          <w:tcPr>
            <w:tcW w:w="0" w:type="auto"/>
          </w:tcPr>
          <w:p w14:paraId="552A689A" w14:textId="3050DEDE" w:rsidR="006F4726" w:rsidRPr="00BA470F" w:rsidRDefault="006F472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93,47</w:t>
            </w:r>
          </w:p>
        </w:tc>
        <w:tc>
          <w:tcPr>
            <w:tcW w:w="0" w:type="auto"/>
          </w:tcPr>
          <w:p w14:paraId="56FBAF7D" w14:textId="5440ED96" w:rsidR="006F4726" w:rsidRPr="00BA470F" w:rsidRDefault="006F472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102,8</w:t>
            </w:r>
          </w:p>
        </w:tc>
        <w:tc>
          <w:tcPr>
            <w:tcW w:w="0" w:type="auto"/>
          </w:tcPr>
          <w:p w14:paraId="10883C8F" w14:textId="6CC3E76F" w:rsidR="006F4726" w:rsidRPr="00BA470F" w:rsidRDefault="006F472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90,9 %</w:t>
            </w:r>
          </w:p>
        </w:tc>
      </w:tr>
      <w:tr w:rsidR="006F4726" w:rsidRPr="00BA470F" w14:paraId="38ED70C3" w14:textId="77777777" w:rsidTr="00F23F8F">
        <w:tc>
          <w:tcPr>
            <w:tcW w:w="0" w:type="auto"/>
          </w:tcPr>
          <w:p w14:paraId="5ABD7F7E" w14:textId="77777777" w:rsidR="006F4726" w:rsidRPr="00BA470F" w:rsidRDefault="006F4726" w:rsidP="00F23F8F">
            <w:pPr>
              <w:spacing w:after="0" w:line="240" w:lineRule="auto"/>
              <w:ind w:left="0" w:firstLine="0"/>
              <w:jc w:val="left"/>
              <w:rPr>
                <w:rFonts w:ascii="Times New Roman" w:hAnsi="Times New Roman" w:cs="Times New Roman"/>
                <w:b/>
                <w:sz w:val="15"/>
                <w:szCs w:val="15"/>
              </w:rPr>
            </w:pPr>
            <w:r>
              <w:rPr>
                <w:rFonts w:ascii="Times New Roman" w:eastAsia="Times New Roman" w:hAnsi="Times New Roman" w:cs="Times New Roman"/>
                <w:b/>
                <w:sz w:val="14"/>
              </w:rPr>
              <w:t>300 RU/mL</w:t>
            </w:r>
          </w:p>
        </w:tc>
        <w:tc>
          <w:tcPr>
            <w:tcW w:w="0" w:type="auto"/>
          </w:tcPr>
          <w:p w14:paraId="32D0EBCD" w14:textId="4355F041" w:rsidR="006F4726" w:rsidRPr="00BA470F" w:rsidRDefault="006F4726" w:rsidP="00F23F8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72,57</w:t>
            </w:r>
          </w:p>
        </w:tc>
        <w:tc>
          <w:tcPr>
            <w:tcW w:w="0" w:type="auto"/>
          </w:tcPr>
          <w:p w14:paraId="13F2E7F3" w14:textId="48897F4D" w:rsidR="006F4726" w:rsidRPr="00BA470F" w:rsidRDefault="006F4726" w:rsidP="00F23F8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80,1</w:t>
            </w:r>
          </w:p>
        </w:tc>
        <w:tc>
          <w:tcPr>
            <w:tcW w:w="0" w:type="auto"/>
          </w:tcPr>
          <w:p w14:paraId="68B90BE6" w14:textId="3B2CA723" w:rsidR="006F4726" w:rsidRPr="00BA470F" w:rsidRDefault="006F4726" w:rsidP="00F23F8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90,6 %</w:t>
            </w:r>
          </w:p>
        </w:tc>
        <w:tc>
          <w:tcPr>
            <w:tcW w:w="0" w:type="auto"/>
          </w:tcPr>
          <w:p w14:paraId="1E0A605B" w14:textId="051502B8" w:rsidR="006F4726" w:rsidRPr="00BA470F" w:rsidRDefault="006F4726" w:rsidP="00F23F8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110,90</w:t>
            </w:r>
          </w:p>
        </w:tc>
        <w:tc>
          <w:tcPr>
            <w:tcW w:w="0" w:type="auto"/>
          </w:tcPr>
          <w:p w14:paraId="0F1F48D2" w14:textId="4B15942F" w:rsidR="006F4726" w:rsidRPr="00BA470F" w:rsidRDefault="006F4726" w:rsidP="00F23F8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112,8</w:t>
            </w:r>
          </w:p>
        </w:tc>
        <w:tc>
          <w:tcPr>
            <w:tcW w:w="0" w:type="auto"/>
          </w:tcPr>
          <w:p w14:paraId="3E3957E3" w14:textId="27990502" w:rsidR="006F4726" w:rsidRPr="00BA470F" w:rsidRDefault="006F4726" w:rsidP="00F23F8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98,3 %</w:t>
            </w:r>
          </w:p>
        </w:tc>
      </w:tr>
    </w:tbl>
    <w:p w14:paraId="3DD4DA78" w14:textId="16B59E03" w:rsidR="00D76D9D" w:rsidRPr="005541C7" w:rsidRDefault="0064406B" w:rsidP="00D76D9D">
      <w:pPr>
        <w:adjustRightInd w:val="0"/>
        <w:spacing w:afterLines="50" w:after="120" w:line="240" w:lineRule="auto"/>
        <w:ind w:left="-5"/>
        <w:jc w:val="left"/>
        <w:rPr>
          <w:rFonts w:ascii="Times New Roman" w:hAnsi="Times New Roman" w:cs="Times New Roman"/>
          <w:sz w:val="13"/>
          <w:lang w:val="fr-FR"/>
        </w:rPr>
      </w:pPr>
      <w:r w:rsidRPr="005541C7">
        <w:rPr>
          <w:rFonts w:ascii="Times New Roman" w:eastAsia="Times New Roman" w:hAnsi="Times New Roman" w:cs="Times New Roman"/>
          <w:sz w:val="12"/>
          <w:lang w:val="fr-FR"/>
        </w:rPr>
        <w:t>*Données représentatives</w:t>
      </w:r>
      <w:r w:rsidR="001F7292">
        <w:rPr>
          <w:rFonts w:ascii="Times New Roman" w:eastAsia="Times New Roman" w:hAnsi="Times New Roman" w:cs="Times New Roman"/>
          <w:sz w:val="12"/>
          <w:lang w:val="fr-FR"/>
        </w:rPr>
        <w:t xml:space="preserve"> </w:t>
      </w:r>
      <w:r w:rsidRPr="005541C7">
        <w:rPr>
          <w:rFonts w:ascii="Times New Roman" w:eastAsia="Times New Roman" w:hAnsi="Times New Roman" w:cs="Times New Roman"/>
          <w:sz w:val="12"/>
          <w:lang w:val="fr-FR"/>
        </w:rPr>
        <w:t>; les résultats dans les laboratoires individuels peuvent différer de ces données.</w:t>
      </w:r>
    </w:p>
    <w:p w14:paraId="5DE0B770" w14:textId="77777777" w:rsidR="00D76D9D" w:rsidRPr="005541C7" w:rsidRDefault="0064406B" w:rsidP="00D76D9D">
      <w:pPr>
        <w:pStyle w:val="2"/>
        <w:adjustRightInd w:val="0"/>
        <w:spacing w:afterLines="50" w:after="120" w:line="240" w:lineRule="auto"/>
        <w:ind w:left="-5"/>
        <w:rPr>
          <w:rFonts w:ascii="Times New Roman" w:hAnsi="Times New Roman" w:cs="Times New Roman"/>
          <w:u w:val="none"/>
          <w:lang w:val="fr-FR"/>
        </w:rPr>
      </w:pPr>
      <w:r w:rsidRPr="005541C7">
        <w:rPr>
          <w:rFonts w:ascii="Times New Roman" w:eastAsia="Times New Roman" w:hAnsi="Times New Roman" w:cs="Times New Roman"/>
          <w:lang w:val="fr-FR"/>
        </w:rPr>
        <w:t>TRAÇABILITÉ</w:t>
      </w:r>
    </w:p>
    <w:p w14:paraId="0227E273" w14:textId="77777777" w:rsidR="00D76D9D" w:rsidRPr="005541C7" w:rsidRDefault="0064406B" w:rsidP="00D76D9D">
      <w:pPr>
        <w:adjustRightInd w:val="0"/>
        <w:spacing w:afterLines="50" w:after="120" w:line="240" w:lineRule="auto"/>
        <w:ind w:left="-5"/>
        <w:rPr>
          <w:rFonts w:ascii="Times New Roman" w:hAnsi="Times New Roman" w:cs="Times New Roman"/>
          <w:lang w:val="fr-FR"/>
        </w:rPr>
      </w:pPr>
      <w:r w:rsidRPr="005541C7">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2780F574" w14:textId="77777777" w:rsidR="00D76D9D" w:rsidRPr="005541C7" w:rsidRDefault="0064406B" w:rsidP="00D76D9D">
      <w:pPr>
        <w:pStyle w:val="2"/>
        <w:adjustRightInd w:val="0"/>
        <w:spacing w:afterLines="50" w:after="120" w:line="240" w:lineRule="auto"/>
        <w:ind w:left="-5"/>
        <w:rPr>
          <w:rFonts w:ascii="Times New Roman" w:hAnsi="Times New Roman" w:cs="Times New Roman"/>
          <w:u w:val="none"/>
          <w:lang w:val="fr-FR"/>
        </w:rPr>
      </w:pPr>
      <w:r w:rsidRPr="005541C7">
        <w:rPr>
          <w:rFonts w:ascii="Times New Roman" w:eastAsia="Times New Roman" w:hAnsi="Times New Roman" w:cs="Times New Roman"/>
          <w:lang w:val="fr-FR"/>
        </w:rPr>
        <w:t>PRÉCISION</w:t>
      </w:r>
    </w:p>
    <w:p w14:paraId="57556DE0" w14:textId="77777777" w:rsidR="00D76D9D" w:rsidRPr="005541C7" w:rsidRDefault="0064406B" w:rsidP="00D76D9D">
      <w:pPr>
        <w:adjustRightInd w:val="0"/>
        <w:spacing w:afterLines="50" w:after="120" w:line="240" w:lineRule="auto"/>
        <w:ind w:left="-5"/>
        <w:rPr>
          <w:rFonts w:ascii="Times New Roman" w:hAnsi="Times New Roman" w:cs="Times New Roman"/>
          <w:lang w:val="fr-FR"/>
        </w:rPr>
      </w:pPr>
      <w:r w:rsidRPr="005541C7">
        <w:rPr>
          <w:rFonts w:ascii="Times New Roman" w:eastAsia="Times New Roman" w:hAnsi="Times New Roman" w:cs="Times New Roman"/>
          <w:lang w:val="fr-FR"/>
        </w:rPr>
        <w:t>Une étude basée sur les orientations du (NCCLS) document EP-A 18 a été réalisée.</w:t>
      </w:r>
    </w:p>
    <w:p w14:paraId="5817245B" w14:textId="77777777" w:rsidR="00D76D9D" w:rsidRPr="005541C7" w:rsidRDefault="0064406B" w:rsidP="00D76D9D">
      <w:pPr>
        <w:adjustRightInd w:val="0"/>
        <w:spacing w:afterLines="50" w:after="120" w:line="240" w:lineRule="auto"/>
        <w:ind w:left="-5"/>
        <w:rPr>
          <w:rFonts w:ascii="Times New Roman" w:hAnsi="Times New Roman" w:cs="Times New Roman"/>
          <w:lang w:val="fr-FR"/>
        </w:rPr>
      </w:pPr>
      <w:r w:rsidRPr="005541C7">
        <w:rPr>
          <w:rFonts w:ascii="Times New Roman" w:eastAsia="Times New Roman" w:hAnsi="Times New Roman" w:cs="Times New Roman"/>
          <w:b/>
          <w:lang w:val="fr-FR"/>
        </w:rPr>
        <w:t xml:space="preserve">Précision intra-essai </w:t>
      </w:r>
      <w:r w:rsidRPr="005541C7">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7DEA19BE" w14:textId="77777777" w:rsidR="00D76D9D" w:rsidRPr="00D76D9D" w:rsidRDefault="0064406B" w:rsidP="00D76D9D">
      <w:pPr>
        <w:adjustRightInd w:val="0"/>
        <w:spacing w:afterLines="50" w:after="120" w:line="240" w:lineRule="auto"/>
        <w:ind w:left="-5"/>
        <w:rPr>
          <w:rFonts w:ascii="Times New Roman" w:hAnsi="Times New Roman" w:cs="Times New Roman"/>
          <w:vertAlign w:val="superscript"/>
        </w:rPr>
      </w:pPr>
      <w:r w:rsidRPr="005541C7">
        <w:rPr>
          <w:rFonts w:ascii="Times New Roman" w:eastAsia="Times New Roman" w:hAnsi="Times New Roman" w:cs="Times New Roman"/>
          <w:b/>
          <w:lang w:val="fr-FR"/>
        </w:rPr>
        <w:lastRenderedPageBreak/>
        <w:t xml:space="preserve">Précision inter-essai </w:t>
      </w:r>
      <w:r w:rsidRPr="005541C7">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p w14:paraId="68DA0B55" w14:textId="77777777" w:rsidR="006F4726" w:rsidRPr="005B0742" w:rsidRDefault="0064406B" w:rsidP="006F4726">
      <w:pPr>
        <w:adjustRightInd w:val="0"/>
        <w:spacing w:afterLines="50" w:after="120" w:line="240" w:lineRule="auto"/>
        <w:ind w:left="-5"/>
        <w:jc w:val="center"/>
        <w:rPr>
          <w:rFonts w:ascii="Times New Roman" w:hAnsi="Times New Roman" w:cs="Times New Roman"/>
          <w:lang w:val="fr-FR"/>
        </w:rPr>
      </w:pPr>
      <w:r w:rsidRPr="005B0742">
        <w:rPr>
          <w:rFonts w:ascii="Times New Roman" w:eastAsia="Times New Roman" w:hAnsi="Times New Roman" w:cs="Times New Roman"/>
          <w:lang w:val="fr-FR"/>
        </w:rPr>
        <w:t>Précision intra-essai : CV &lt; 10 %</w:t>
      </w:r>
    </w:p>
    <w:tbl>
      <w:tblPr>
        <w:tblStyle w:val="TableGrid"/>
        <w:tblW w:w="5000" w:type="pct"/>
        <w:jc w:val="center"/>
        <w:tblInd w:w="0" w:type="dxa"/>
        <w:tblLook w:val="04A0" w:firstRow="1" w:lastRow="0" w:firstColumn="1" w:lastColumn="0" w:noHBand="0" w:noVBand="1"/>
      </w:tblPr>
      <w:tblGrid>
        <w:gridCol w:w="1480"/>
        <w:gridCol w:w="856"/>
        <w:gridCol w:w="856"/>
        <w:gridCol w:w="914"/>
        <w:gridCol w:w="913"/>
      </w:tblGrid>
      <w:tr w:rsidR="006F4726" w:rsidRPr="00BA470F" w14:paraId="56312774" w14:textId="77777777" w:rsidTr="00F23F8F">
        <w:trPr>
          <w:trHeight w:val="20"/>
          <w:jc w:val="center"/>
        </w:trPr>
        <w:tc>
          <w:tcPr>
            <w:tcW w:w="1473" w:type="pct"/>
            <w:tcBorders>
              <w:top w:val="single" w:sz="4" w:space="0" w:color="auto"/>
              <w:left w:val="nil"/>
              <w:bottom w:val="single" w:sz="4" w:space="0" w:color="auto"/>
              <w:right w:val="nil"/>
            </w:tcBorders>
          </w:tcPr>
          <w:p w14:paraId="0FF19A71" w14:textId="77777777" w:rsidR="006F4726" w:rsidRPr="00BA470F" w:rsidRDefault="006F4726" w:rsidP="00101EA1">
            <w:pPr>
              <w:snapToGrid w:val="0"/>
              <w:spacing w:after="0" w:line="240" w:lineRule="auto"/>
              <w:ind w:left="9" w:firstLine="0"/>
              <w:jc w:val="center"/>
              <w:rPr>
                <w:rFonts w:ascii="Times New Roman" w:eastAsiaTheme="minorEastAsia" w:hAnsi="Times New Roman" w:cs="Times New Roman"/>
                <w:b/>
                <w:sz w:val="15"/>
                <w:szCs w:val="15"/>
              </w:rPr>
            </w:pPr>
            <w:r>
              <w:rPr>
                <w:rFonts w:ascii="Times New Roman" w:eastAsia="Times New Roman" w:hAnsi="Times New Roman" w:cs="Times New Roman"/>
                <w:b/>
                <w:sz w:val="14"/>
              </w:rPr>
              <w:t>Intra-</w:t>
            </w:r>
            <w:proofErr w:type="spellStart"/>
            <w:r>
              <w:rPr>
                <w:rFonts w:ascii="Times New Roman" w:eastAsia="Times New Roman" w:hAnsi="Times New Roman" w:cs="Times New Roman"/>
                <w:b/>
                <w:sz w:val="14"/>
              </w:rPr>
              <w:t>Essai</w:t>
            </w:r>
            <w:proofErr w:type="spellEnd"/>
          </w:p>
        </w:tc>
        <w:tc>
          <w:tcPr>
            <w:tcW w:w="853" w:type="pct"/>
            <w:tcBorders>
              <w:top w:val="single" w:sz="4" w:space="0" w:color="auto"/>
              <w:left w:val="nil"/>
              <w:bottom w:val="single" w:sz="4" w:space="0" w:color="auto"/>
              <w:right w:val="nil"/>
            </w:tcBorders>
          </w:tcPr>
          <w:p w14:paraId="42BE9D5E" w14:textId="77777777" w:rsidR="006F4726" w:rsidRPr="00BA470F" w:rsidRDefault="006F4726" w:rsidP="00101EA1">
            <w:pPr>
              <w:tabs>
                <w:tab w:val="center" w:pos="1285"/>
                <w:tab w:val="right" w:pos="2566"/>
              </w:tabs>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Échantillon1</w:t>
            </w:r>
          </w:p>
        </w:tc>
        <w:tc>
          <w:tcPr>
            <w:tcW w:w="853" w:type="pct"/>
            <w:tcBorders>
              <w:top w:val="single" w:sz="4" w:space="0" w:color="auto"/>
              <w:left w:val="nil"/>
              <w:bottom w:val="single" w:sz="4" w:space="0" w:color="auto"/>
              <w:right w:val="nil"/>
            </w:tcBorders>
          </w:tcPr>
          <w:p w14:paraId="25A80175" w14:textId="77777777" w:rsidR="006F4726" w:rsidRPr="00BA470F" w:rsidRDefault="006F4726" w:rsidP="00101EA1">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Échantillon2</w:t>
            </w:r>
          </w:p>
        </w:tc>
        <w:tc>
          <w:tcPr>
            <w:tcW w:w="911" w:type="pct"/>
            <w:tcBorders>
              <w:top w:val="single" w:sz="4" w:space="0" w:color="auto"/>
              <w:left w:val="nil"/>
              <w:bottom w:val="single" w:sz="4" w:space="0" w:color="auto"/>
              <w:right w:val="nil"/>
            </w:tcBorders>
          </w:tcPr>
          <w:p w14:paraId="394CA4F8" w14:textId="77777777" w:rsidR="006F4726" w:rsidRPr="00BA470F" w:rsidRDefault="006F4726" w:rsidP="00101EA1">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3</w:t>
            </w:r>
          </w:p>
        </w:tc>
        <w:tc>
          <w:tcPr>
            <w:tcW w:w="911" w:type="pct"/>
            <w:tcBorders>
              <w:top w:val="single" w:sz="4" w:space="0" w:color="auto"/>
              <w:left w:val="nil"/>
              <w:bottom w:val="single" w:sz="4" w:space="0" w:color="auto"/>
              <w:right w:val="nil"/>
            </w:tcBorders>
          </w:tcPr>
          <w:p w14:paraId="4C61922A" w14:textId="77777777" w:rsidR="006F4726" w:rsidRPr="00BA470F" w:rsidRDefault="006F4726" w:rsidP="00101EA1">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4</w:t>
            </w:r>
          </w:p>
        </w:tc>
      </w:tr>
      <w:tr w:rsidR="006F4726" w:rsidRPr="00BA470F" w14:paraId="6A0FDA4D" w14:textId="77777777" w:rsidTr="00F23F8F">
        <w:trPr>
          <w:trHeight w:val="20"/>
          <w:jc w:val="center"/>
        </w:trPr>
        <w:tc>
          <w:tcPr>
            <w:tcW w:w="1473" w:type="pct"/>
            <w:tcBorders>
              <w:top w:val="single" w:sz="4" w:space="0" w:color="auto"/>
              <w:left w:val="nil"/>
              <w:right w:val="nil"/>
            </w:tcBorders>
          </w:tcPr>
          <w:p w14:paraId="36C370F2" w14:textId="063FC0CD" w:rsidR="006F4726" w:rsidRPr="00BA470F" w:rsidRDefault="006F4726" w:rsidP="00101EA1">
            <w:pPr>
              <w:snapToGrid w:val="0"/>
              <w:spacing w:after="0" w:line="240" w:lineRule="auto"/>
              <w:ind w:left="0" w:firstLine="0"/>
              <w:jc w:val="center"/>
              <w:rPr>
                <w:rFonts w:ascii="Times New Roman" w:hAnsi="Times New Roman" w:cs="Times New Roman"/>
                <w:b/>
                <w:sz w:val="15"/>
                <w:szCs w:val="15"/>
              </w:rPr>
            </w:pPr>
            <w:proofErr w:type="spellStart"/>
            <w:r>
              <w:rPr>
                <w:rFonts w:ascii="Times New Roman" w:eastAsia="Times New Roman" w:hAnsi="Times New Roman" w:cs="Times New Roman"/>
                <w:b/>
                <w:sz w:val="14"/>
              </w:rPr>
              <w:t>Moyen</w:t>
            </w:r>
            <w:proofErr w:type="spellEnd"/>
            <w:r>
              <w:rPr>
                <w:rFonts w:ascii="Times New Roman" w:eastAsia="Times New Roman" w:hAnsi="Times New Roman" w:cs="Times New Roman"/>
                <w:b/>
                <w:sz w:val="14"/>
              </w:rPr>
              <w:t xml:space="preserve"> (RU/mL)</w:t>
            </w:r>
          </w:p>
        </w:tc>
        <w:tc>
          <w:tcPr>
            <w:tcW w:w="853" w:type="pct"/>
            <w:tcBorders>
              <w:top w:val="single" w:sz="4" w:space="0" w:color="auto"/>
              <w:left w:val="nil"/>
              <w:right w:val="nil"/>
            </w:tcBorders>
          </w:tcPr>
          <w:p w14:paraId="02D0CBA9" w14:textId="2467AF44" w:rsidR="006F4726" w:rsidRPr="00BA470F" w:rsidRDefault="00B67E47" w:rsidP="00101EA1">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9,64</w:t>
            </w:r>
          </w:p>
        </w:tc>
        <w:tc>
          <w:tcPr>
            <w:tcW w:w="853" w:type="pct"/>
            <w:tcBorders>
              <w:top w:val="single" w:sz="4" w:space="0" w:color="auto"/>
              <w:left w:val="nil"/>
              <w:right w:val="nil"/>
            </w:tcBorders>
          </w:tcPr>
          <w:p w14:paraId="1F21BA69" w14:textId="39A82E32" w:rsidR="006F4726" w:rsidRPr="00BA470F" w:rsidRDefault="00B67E47" w:rsidP="00101EA1">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20,03</w:t>
            </w:r>
          </w:p>
        </w:tc>
        <w:tc>
          <w:tcPr>
            <w:tcW w:w="911" w:type="pct"/>
            <w:tcBorders>
              <w:top w:val="single" w:sz="4" w:space="0" w:color="auto"/>
              <w:left w:val="nil"/>
              <w:right w:val="nil"/>
            </w:tcBorders>
          </w:tcPr>
          <w:p w14:paraId="6BF90178" w14:textId="170169E3" w:rsidR="006F4726" w:rsidRPr="00BA470F" w:rsidRDefault="00B67E47" w:rsidP="00101EA1">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98,92</w:t>
            </w:r>
          </w:p>
        </w:tc>
        <w:tc>
          <w:tcPr>
            <w:tcW w:w="911" w:type="pct"/>
            <w:tcBorders>
              <w:top w:val="single" w:sz="4" w:space="0" w:color="auto"/>
              <w:left w:val="nil"/>
              <w:right w:val="nil"/>
            </w:tcBorders>
          </w:tcPr>
          <w:p w14:paraId="4ABA59B2" w14:textId="7011DBBD" w:rsidR="006F4726" w:rsidRPr="00BA470F" w:rsidRDefault="00B67E47" w:rsidP="00101EA1">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349,64</w:t>
            </w:r>
          </w:p>
        </w:tc>
      </w:tr>
      <w:tr w:rsidR="006F4726" w:rsidRPr="00BA470F" w14:paraId="11BD95A7" w14:textId="77777777" w:rsidTr="00F23F8F">
        <w:trPr>
          <w:trHeight w:val="20"/>
          <w:jc w:val="center"/>
        </w:trPr>
        <w:tc>
          <w:tcPr>
            <w:tcW w:w="1473" w:type="pct"/>
            <w:tcBorders>
              <w:top w:val="nil"/>
              <w:left w:val="nil"/>
              <w:bottom w:val="single" w:sz="4" w:space="0" w:color="auto"/>
              <w:right w:val="nil"/>
            </w:tcBorders>
          </w:tcPr>
          <w:p w14:paraId="7D36B79A" w14:textId="1CA4CE2B" w:rsidR="006F4726" w:rsidRPr="00BA470F" w:rsidRDefault="006F4726" w:rsidP="00101EA1">
            <w:pPr>
              <w:snapToGrid w:val="0"/>
              <w:spacing w:after="0" w:line="240" w:lineRule="auto"/>
              <w:ind w:left="0" w:right="142" w:firstLine="0"/>
              <w:jc w:val="center"/>
              <w:rPr>
                <w:rFonts w:ascii="Times New Roman" w:hAnsi="Times New Roman" w:cs="Times New Roman"/>
                <w:sz w:val="15"/>
                <w:szCs w:val="15"/>
              </w:rPr>
            </w:pPr>
            <w:r>
              <w:rPr>
                <w:rFonts w:ascii="Times New Roman" w:eastAsia="Times New Roman" w:hAnsi="Times New Roman" w:cs="Times New Roman"/>
                <w:b/>
                <w:sz w:val="14"/>
              </w:rPr>
              <w:t>CV</w:t>
            </w:r>
          </w:p>
        </w:tc>
        <w:tc>
          <w:tcPr>
            <w:tcW w:w="853" w:type="pct"/>
            <w:tcBorders>
              <w:top w:val="nil"/>
              <w:left w:val="nil"/>
              <w:bottom w:val="single" w:sz="4" w:space="0" w:color="auto"/>
              <w:right w:val="nil"/>
            </w:tcBorders>
          </w:tcPr>
          <w:p w14:paraId="372E83E9" w14:textId="0AFE4C94" w:rsidR="006F4726" w:rsidRPr="00BA470F" w:rsidRDefault="00B67E47" w:rsidP="00101EA1">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0,8 %</w:t>
            </w:r>
          </w:p>
        </w:tc>
        <w:tc>
          <w:tcPr>
            <w:tcW w:w="853" w:type="pct"/>
            <w:tcBorders>
              <w:top w:val="nil"/>
              <w:left w:val="nil"/>
              <w:bottom w:val="single" w:sz="4" w:space="0" w:color="auto"/>
              <w:right w:val="nil"/>
            </w:tcBorders>
          </w:tcPr>
          <w:p w14:paraId="0E8749F4" w14:textId="363898DB" w:rsidR="006F4726" w:rsidRPr="00BA470F" w:rsidRDefault="00B67E47" w:rsidP="00101EA1">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0,7 %</w:t>
            </w:r>
          </w:p>
        </w:tc>
        <w:tc>
          <w:tcPr>
            <w:tcW w:w="911" w:type="pct"/>
            <w:tcBorders>
              <w:top w:val="nil"/>
              <w:left w:val="nil"/>
              <w:bottom w:val="single" w:sz="4" w:space="0" w:color="auto"/>
              <w:right w:val="nil"/>
            </w:tcBorders>
          </w:tcPr>
          <w:p w14:paraId="772CD3FA" w14:textId="00CE7EFF" w:rsidR="006F4726" w:rsidRPr="00BA470F" w:rsidRDefault="00B67E47" w:rsidP="00101EA1">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1,1 %</w:t>
            </w:r>
          </w:p>
        </w:tc>
        <w:tc>
          <w:tcPr>
            <w:tcW w:w="911" w:type="pct"/>
            <w:tcBorders>
              <w:top w:val="nil"/>
              <w:left w:val="nil"/>
              <w:bottom w:val="single" w:sz="4" w:space="0" w:color="auto"/>
              <w:right w:val="nil"/>
            </w:tcBorders>
          </w:tcPr>
          <w:p w14:paraId="0DCD22D2" w14:textId="2011B5A1" w:rsidR="006F4726" w:rsidRPr="00BA470F" w:rsidRDefault="00B67E47" w:rsidP="00101EA1">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1,0 %</w:t>
            </w:r>
          </w:p>
        </w:tc>
      </w:tr>
    </w:tbl>
    <w:p w14:paraId="3122E676" w14:textId="77777777" w:rsidR="006F4726" w:rsidRPr="005541C7" w:rsidRDefault="006F4726" w:rsidP="006F4726">
      <w:pPr>
        <w:spacing w:afterLines="50" w:after="120" w:line="240" w:lineRule="auto"/>
        <w:ind w:left="-5"/>
        <w:jc w:val="center"/>
        <w:rPr>
          <w:rFonts w:ascii="Times New Roman" w:hAnsi="Times New Roman" w:cs="Times New Roman"/>
          <w:lang w:val="fr-FR"/>
        </w:rPr>
      </w:pPr>
      <w:r w:rsidRPr="005541C7">
        <w:rPr>
          <w:rFonts w:ascii="Times New Roman" w:eastAsia="Times New Roman" w:hAnsi="Times New Roman" w:cs="Times New Roman"/>
          <w:lang w:val="fr-FR"/>
        </w:rPr>
        <w:t>Précision inter-essai : CV &lt; 15 %</w:t>
      </w:r>
    </w:p>
    <w:tbl>
      <w:tblPr>
        <w:tblStyle w:val="TableGrid"/>
        <w:tblW w:w="5000" w:type="pct"/>
        <w:tblInd w:w="0" w:type="dxa"/>
        <w:tblLook w:val="04A0" w:firstRow="1" w:lastRow="0" w:firstColumn="1" w:lastColumn="0" w:noHBand="0" w:noVBand="1"/>
      </w:tblPr>
      <w:tblGrid>
        <w:gridCol w:w="1481"/>
        <w:gridCol w:w="856"/>
        <w:gridCol w:w="856"/>
        <w:gridCol w:w="912"/>
        <w:gridCol w:w="914"/>
      </w:tblGrid>
      <w:tr w:rsidR="006F4726" w:rsidRPr="00BA470F" w14:paraId="28054013" w14:textId="77777777" w:rsidTr="00F23F8F">
        <w:trPr>
          <w:trHeight w:val="20"/>
        </w:trPr>
        <w:tc>
          <w:tcPr>
            <w:tcW w:w="1474" w:type="pct"/>
            <w:tcBorders>
              <w:top w:val="single" w:sz="4" w:space="0" w:color="auto"/>
              <w:left w:val="nil"/>
              <w:bottom w:val="single" w:sz="4" w:space="0" w:color="auto"/>
              <w:right w:val="nil"/>
            </w:tcBorders>
          </w:tcPr>
          <w:p w14:paraId="22EFF896" w14:textId="499C8F77" w:rsidR="006F4726" w:rsidRPr="00BA470F" w:rsidRDefault="006F4726" w:rsidP="00101EA1">
            <w:pPr>
              <w:snapToGrid w:val="0"/>
              <w:spacing w:after="0" w:line="240" w:lineRule="auto"/>
              <w:ind w:left="9" w:firstLine="0"/>
              <w:jc w:val="center"/>
              <w:rPr>
                <w:rFonts w:ascii="Times New Roman" w:eastAsiaTheme="minorEastAsia" w:hAnsi="Times New Roman" w:cs="Times New Roman"/>
                <w:b/>
                <w:sz w:val="15"/>
                <w:szCs w:val="15"/>
              </w:rPr>
            </w:pPr>
            <w:r>
              <w:rPr>
                <w:rFonts w:ascii="Times New Roman" w:eastAsia="Times New Roman" w:hAnsi="Times New Roman" w:cs="Times New Roman"/>
                <w:b/>
                <w:sz w:val="14"/>
              </w:rPr>
              <w:t>Int</w:t>
            </w:r>
            <w:r w:rsidR="00825F08">
              <w:rPr>
                <w:rFonts w:ascii="Times New Roman" w:eastAsia="Times New Roman" w:hAnsi="Times New Roman" w:cs="Times New Roman"/>
                <w:b/>
                <w:sz w:val="14"/>
              </w:rPr>
              <w:t>e</w:t>
            </w:r>
            <w:r>
              <w:rPr>
                <w:rFonts w:ascii="Times New Roman" w:eastAsia="Times New Roman" w:hAnsi="Times New Roman" w:cs="Times New Roman"/>
                <w:b/>
                <w:sz w:val="14"/>
              </w:rPr>
              <w:t>r-</w:t>
            </w:r>
            <w:proofErr w:type="spellStart"/>
            <w:r>
              <w:rPr>
                <w:rFonts w:ascii="Times New Roman" w:eastAsia="Times New Roman" w:hAnsi="Times New Roman" w:cs="Times New Roman"/>
                <w:b/>
                <w:sz w:val="14"/>
              </w:rPr>
              <w:t>Essai</w:t>
            </w:r>
            <w:proofErr w:type="spellEnd"/>
          </w:p>
        </w:tc>
        <w:tc>
          <w:tcPr>
            <w:tcW w:w="853" w:type="pct"/>
            <w:tcBorders>
              <w:top w:val="single" w:sz="4" w:space="0" w:color="auto"/>
              <w:left w:val="nil"/>
              <w:bottom w:val="single" w:sz="4" w:space="0" w:color="auto"/>
              <w:right w:val="nil"/>
            </w:tcBorders>
          </w:tcPr>
          <w:p w14:paraId="6B20636A" w14:textId="77777777" w:rsidR="006F4726" w:rsidRPr="00BA470F" w:rsidRDefault="006F4726" w:rsidP="00101EA1">
            <w:pPr>
              <w:tabs>
                <w:tab w:val="center" w:pos="1285"/>
                <w:tab w:val="right" w:pos="2566"/>
              </w:tabs>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Échantillon1</w:t>
            </w:r>
          </w:p>
        </w:tc>
        <w:tc>
          <w:tcPr>
            <w:tcW w:w="853" w:type="pct"/>
            <w:tcBorders>
              <w:top w:val="single" w:sz="4" w:space="0" w:color="auto"/>
              <w:left w:val="nil"/>
              <w:bottom w:val="single" w:sz="4" w:space="0" w:color="auto"/>
              <w:right w:val="nil"/>
            </w:tcBorders>
          </w:tcPr>
          <w:p w14:paraId="5492B9F1" w14:textId="77777777" w:rsidR="006F4726" w:rsidRPr="00BA470F" w:rsidRDefault="006F4726" w:rsidP="00101EA1">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Échantillon2</w:t>
            </w:r>
          </w:p>
        </w:tc>
        <w:tc>
          <w:tcPr>
            <w:tcW w:w="909" w:type="pct"/>
            <w:tcBorders>
              <w:top w:val="single" w:sz="4" w:space="0" w:color="auto"/>
              <w:left w:val="nil"/>
              <w:bottom w:val="single" w:sz="4" w:space="0" w:color="auto"/>
              <w:right w:val="nil"/>
            </w:tcBorders>
          </w:tcPr>
          <w:p w14:paraId="1BF423B3" w14:textId="77777777" w:rsidR="006F4726" w:rsidRPr="00BA470F" w:rsidRDefault="006F4726" w:rsidP="00101EA1">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3</w:t>
            </w:r>
          </w:p>
        </w:tc>
        <w:tc>
          <w:tcPr>
            <w:tcW w:w="911" w:type="pct"/>
            <w:tcBorders>
              <w:top w:val="single" w:sz="4" w:space="0" w:color="auto"/>
              <w:left w:val="nil"/>
              <w:bottom w:val="single" w:sz="4" w:space="0" w:color="auto"/>
              <w:right w:val="nil"/>
            </w:tcBorders>
          </w:tcPr>
          <w:p w14:paraId="000A5902" w14:textId="77777777" w:rsidR="006F4726" w:rsidRPr="00BA470F" w:rsidRDefault="006F4726" w:rsidP="00101EA1">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4</w:t>
            </w:r>
          </w:p>
        </w:tc>
      </w:tr>
      <w:tr w:rsidR="006F4726" w:rsidRPr="00BA470F" w14:paraId="42605C21" w14:textId="77777777" w:rsidTr="00F23F8F">
        <w:trPr>
          <w:trHeight w:val="20"/>
        </w:trPr>
        <w:tc>
          <w:tcPr>
            <w:tcW w:w="1474" w:type="pct"/>
            <w:tcBorders>
              <w:top w:val="single" w:sz="4" w:space="0" w:color="auto"/>
              <w:left w:val="nil"/>
              <w:right w:val="nil"/>
            </w:tcBorders>
          </w:tcPr>
          <w:p w14:paraId="6C77E208" w14:textId="28AB47C1" w:rsidR="006F4726" w:rsidRPr="00BA470F" w:rsidRDefault="006F4726" w:rsidP="00101EA1">
            <w:pPr>
              <w:snapToGrid w:val="0"/>
              <w:spacing w:after="0" w:line="240" w:lineRule="auto"/>
              <w:ind w:left="0" w:firstLine="0"/>
              <w:jc w:val="center"/>
              <w:rPr>
                <w:rFonts w:ascii="Times New Roman" w:hAnsi="Times New Roman" w:cs="Times New Roman"/>
                <w:b/>
                <w:sz w:val="15"/>
                <w:szCs w:val="15"/>
              </w:rPr>
            </w:pPr>
            <w:proofErr w:type="spellStart"/>
            <w:r>
              <w:rPr>
                <w:rFonts w:ascii="Times New Roman" w:eastAsia="Times New Roman" w:hAnsi="Times New Roman" w:cs="Times New Roman"/>
                <w:b/>
                <w:sz w:val="14"/>
              </w:rPr>
              <w:t>Moyen</w:t>
            </w:r>
            <w:proofErr w:type="spellEnd"/>
            <w:r>
              <w:rPr>
                <w:rFonts w:ascii="Times New Roman" w:eastAsia="Times New Roman" w:hAnsi="Times New Roman" w:cs="Times New Roman"/>
                <w:b/>
                <w:sz w:val="14"/>
              </w:rPr>
              <w:t xml:space="preserve"> (RU/mL)</w:t>
            </w:r>
          </w:p>
        </w:tc>
        <w:tc>
          <w:tcPr>
            <w:tcW w:w="853" w:type="pct"/>
            <w:tcBorders>
              <w:top w:val="single" w:sz="4" w:space="0" w:color="auto"/>
              <w:left w:val="nil"/>
              <w:right w:val="nil"/>
            </w:tcBorders>
          </w:tcPr>
          <w:p w14:paraId="4E273F2C" w14:textId="2A584D2E" w:rsidR="006F4726" w:rsidRPr="00BA470F" w:rsidRDefault="00B67E47" w:rsidP="00101EA1">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9,91</w:t>
            </w:r>
          </w:p>
        </w:tc>
        <w:tc>
          <w:tcPr>
            <w:tcW w:w="853" w:type="pct"/>
            <w:tcBorders>
              <w:top w:val="single" w:sz="4" w:space="0" w:color="auto"/>
              <w:left w:val="nil"/>
              <w:right w:val="nil"/>
            </w:tcBorders>
          </w:tcPr>
          <w:p w14:paraId="52AF54F9" w14:textId="07BFF236" w:rsidR="006F4726" w:rsidRPr="00BA470F" w:rsidRDefault="00B67E47" w:rsidP="00101EA1">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19,62</w:t>
            </w:r>
          </w:p>
        </w:tc>
        <w:tc>
          <w:tcPr>
            <w:tcW w:w="909" w:type="pct"/>
            <w:tcBorders>
              <w:top w:val="single" w:sz="4" w:space="0" w:color="auto"/>
              <w:left w:val="nil"/>
              <w:right w:val="nil"/>
            </w:tcBorders>
          </w:tcPr>
          <w:p w14:paraId="2B5BB411" w14:textId="06402D17" w:rsidR="006F4726" w:rsidRPr="00BA470F" w:rsidRDefault="00B67E47" w:rsidP="00101EA1">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101,50</w:t>
            </w:r>
          </w:p>
        </w:tc>
        <w:tc>
          <w:tcPr>
            <w:tcW w:w="911" w:type="pct"/>
            <w:tcBorders>
              <w:top w:val="single" w:sz="4" w:space="0" w:color="auto"/>
              <w:left w:val="nil"/>
              <w:right w:val="nil"/>
            </w:tcBorders>
          </w:tcPr>
          <w:p w14:paraId="7817C152" w14:textId="6DF340C2" w:rsidR="006F4726" w:rsidRPr="00BA470F" w:rsidRDefault="00B67E47" w:rsidP="00101EA1">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352,68</w:t>
            </w:r>
          </w:p>
        </w:tc>
      </w:tr>
      <w:tr w:rsidR="006F4726" w:rsidRPr="00BA470F" w14:paraId="2D33905C" w14:textId="77777777" w:rsidTr="00F23F8F">
        <w:trPr>
          <w:trHeight w:val="20"/>
        </w:trPr>
        <w:tc>
          <w:tcPr>
            <w:tcW w:w="1474" w:type="pct"/>
            <w:tcBorders>
              <w:top w:val="nil"/>
              <w:left w:val="nil"/>
              <w:bottom w:val="single" w:sz="4" w:space="0" w:color="auto"/>
              <w:right w:val="nil"/>
            </w:tcBorders>
          </w:tcPr>
          <w:p w14:paraId="05BB22DA" w14:textId="25CAAB10" w:rsidR="006F4726" w:rsidRPr="00BA470F" w:rsidRDefault="006F4726" w:rsidP="00101EA1">
            <w:pPr>
              <w:snapToGrid w:val="0"/>
              <w:spacing w:after="0" w:line="240" w:lineRule="auto"/>
              <w:ind w:left="0" w:right="142" w:firstLine="0"/>
              <w:jc w:val="center"/>
              <w:rPr>
                <w:rFonts w:ascii="Times New Roman" w:hAnsi="Times New Roman" w:cs="Times New Roman"/>
                <w:sz w:val="15"/>
                <w:szCs w:val="15"/>
              </w:rPr>
            </w:pPr>
            <w:r>
              <w:rPr>
                <w:rFonts w:ascii="Times New Roman" w:eastAsia="Times New Roman" w:hAnsi="Times New Roman" w:cs="Times New Roman"/>
                <w:b/>
                <w:sz w:val="14"/>
              </w:rPr>
              <w:t>CV</w:t>
            </w:r>
          </w:p>
        </w:tc>
        <w:tc>
          <w:tcPr>
            <w:tcW w:w="853" w:type="pct"/>
            <w:tcBorders>
              <w:top w:val="nil"/>
              <w:left w:val="nil"/>
              <w:bottom w:val="single" w:sz="4" w:space="0" w:color="auto"/>
              <w:right w:val="nil"/>
            </w:tcBorders>
          </w:tcPr>
          <w:p w14:paraId="7734B5E5" w14:textId="3AC72554" w:rsidR="006F4726" w:rsidRPr="00BA470F" w:rsidRDefault="00B67E47" w:rsidP="00101EA1">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6,8 %</w:t>
            </w:r>
          </w:p>
        </w:tc>
        <w:tc>
          <w:tcPr>
            <w:tcW w:w="853" w:type="pct"/>
            <w:tcBorders>
              <w:top w:val="nil"/>
              <w:left w:val="nil"/>
              <w:bottom w:val="single" w:sz="4" w:space="0" w:color="auto"/>
              <w:right w:val="nil"/>
            </w:tcBorders>
          </w:tcPr>
          <w:p w14:paraId="3C3314F1" w14:textId="023D8AE1" w:rsidR="006F4726" w:rsidRPr="00BA470F" w:rsidRDefault="00B67E47" w:rsidP="00101EA1">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3,8 %</w:t>
            </w:r>
          </w:p>
        </w:tc>
        <w:tc>
          <w:tcPr>
            <w:tcW w:w="909" w:type="pct"/>
            <w:tcBorders>
              <w:top w:val="nil"/>
              <w:left w:val="nil"/>
              <w:bottom w:val="single" w:sz="4" w:space="0" w:color="auto"/>
              <w:right w:val="nil"/>
            </w:tcBorders>
          </w:tcPr>
          <w:p w14:paraId="0EB73A0B" w14:textId="07B95521" w:rsidR="006F4726" w:rsidRPr="00BA470F" w:rsidRDefault="00B67E47" w:rsidP="00101EA1">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5,4 %</w:t>
            </w:r>
          </w:p>
        </w:tc>
        <w:tc>
          <w:tcPr>
            <w:tcW w:w="911" w:type="pct"/>
            <w:tcBorders>
              <w:top w:val="nil"/>
              <w:left w:val="nil"/>
              <w:bottom w:val="single" w:sz="4" w:space="0" w:color="auto"/>
              <w:right w:val="nil"/>
            </w:tcBorders>
          </w:tcPr>
          <w:p w14:paraId="263A7F54" w14:textId="6066BC96" w:rsidR="006F4726" w:rsidRPr="00BA470F" w:rsidRDefault="00B67E47" w:rsidP="00101EA1">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3,0 %</w:t>
            </w:r>
          </w:p>
        </w:tc>
      </w:tr>
    </w:tbl>
    <w:p w14:paraId="5A12C4B1" w14:textId="507B8F6A" w:rsidR="00D76D9D" w:rsidRPr="005541C7" w:rsidRDefault="0064406B" w:rsidP="00D76D9D">
      <w:pPr>
        <w:adjustRightInd w:val="0"/>
        <w:spacing w:afterLines="50" w:after="120" w:line="240" w:lineRule="auto"/>
        <w:ind w:left="-5"/>
        <w:jc w:val="left"/>
        <w:rPr>
          <w:rFonts w:ascii="Times New Roman" w:hAnsi="Times New Roman" w:cs="Times New Roman"/>
          <w:sz w:val="13"/>
          <w:lang w:val="fr-FR"/>
        </w:rPr>
      </w:pPr>
      <w:r w:rsidRPr="005541C7">
        <w:rPr>
          <w:rFonts w:ascii="Times New Roman" w:eastAsia="Times New Roman" w:hAnsi="Times New Roman" w:cs="Times New Roman"/>
          <w:sz w:val="12"/>
          <w:lang w:val="fr-FR"/>
        </w:rPr>
        <w:t>*Données représentatives</w:t>
      </w:r>
      <w:r w:rsidR="001F7292">
        <w:rPr>
          <w:rFonts w:ascii="Times New Roman" w:eastAsia="Times New Roman" w:hAnsi="Times New Roman" w:cs="Times New Roman"/>
          <w:sz w:val="12"/>
          <w:lang w:val="fr-FR"/>
        </w:rPr>
        <w:t xml:space="preserve"> </w:t>
      </w:r>
      <w:r w:rsidRPr="005541C7">
        <w:rPr>
          <w:rFonts w:ascii="Times New Roman" w:eastAsia="Times New Roman" w:hAnsi="Times New Roman" w:cs="Times New Roman"/>
          <w:sz w:val="12"/>
          <w:lang w:val="fr-FR"/>
        </w:rPr>
        <w:t>; les résultats dans les laboratoires individuels peuvent différer de ces données.</w:t>
      </w:r>
    </w:p>
    <w:p w14:paraId="22578080" w14:textId="77777777" w:rsidR="00D76D9D" w:rsidRPr="005541C7" w:rsidRDefault="0064406B" w:rsidP="00D76D9D">
      <w:pPr>
        <w:pStyle w:val="2"/>
        <w:adjustRightInd w:val="0"/>
        <w:spacing w:afterLines="50" w:after="120" w:line="240" w:lineRule="auto"/>
        <w:ind w:left="-5"/>
        <w:rPr>
          <w:rFonts w:ascii="Times New Roman" w:hAnsi="Times New Roman" w:cs="Times New Roman"/>
          <w:u w:val="none"/>
          <w:lang w:val="fr-FR"/>
        </w:rPr>
      </w:pPr>
      <w:r w:rsidRPr="005541C7">
        <w:rPr>
          <w:rFonts w:ascii="Times New Roman" w:eastAsia="Times New Roman" w:hAnsi="Times New Roman" w:cs="Times New Roman"/>
          <w:lang w:val="fr-FR"/>
        </w:rPr>
        <w:t>LIMITE DE BLANC / DETECTION (LDB/LDD)</w:t>
      </w:r>
    </w:p>
    <w:p w14:paraId="426BD977" w14:textId="77777777" w:rsidR="00D76D9D" w:rsidRPr="005541C7" w:rsidRDefault="0064406B" w:rsidP="00D76D9D">
      <w:pPr>
        <w:adjustRightInd w:val="0"/>
        <w:spacing w:afterLines="50" w:after="120" w:line="240" w:lineRule="auto"/>
        <w:ind w:left="-5" w:right="203"/>
        <w:rPr>
          <w:rFonts w:ascii="Times New Roman" w:hAnsi="Times New Roman" w:cs="Times New Roman"/>
          <w:sz w:val="16"/>
          <w:lang w:val="fr-FR"/>
        </w:rPr>
      </w:pPr>
      <w:r w:rsidRPr="005541C7">
        <w:rPr>
          <w:rFonts w:ascii="Times New Roman" w:eastAsia="Times New Roman" w:hAnsi="Times New Roman" w:cs="Times New Roman"/>
          <w:lang w:val="fr-FR"/>
        </w:rPr>
        <w:t>La LDB/LDD a été déterminé conformément à la directive CLSI EP17-A. L'essai est conçu pour avoir une LdB/LdD ≤ 0,5 RU/mL.</w:t>
      </w:r>
    </w:p>
    <w:p w14:paraId="300E9857" w14:textId="77777777" w:rsidR="00D76D9D" w:rsidRPr="005541C7" w:rsidRDefault="0064406B" w:rsidP="00D76D9D">
      <w:pPr>
        <w:pStyle w:val="2"/>
        <w:adjustRightInd w:val="0"/>
        <w:spacing w:afterLines="50" w:after="120" w:line="240" w:lineRule="auto"/>
        <w:ind w:left="-5"/>
        <w:rPr>
          <w:rFonts w:ascii="Times New Roman" w:hAnsi="Times New Roman" w:cs="Times New Roman"/>
          <w:u w:val="none"/>
          <w:lang w:val="fr-FR"/>
        </w:rPr>
      </w:pPr>
      <w:r w:rsidRPr="005541C7">
        <w:rPr>
          <w:rFonts w:ascii="Times New Roman" w:eastAsia="Times New Roman" w:hAnsi="Times New Roman" w:cs="Times New Roman"/>
          <w:lang w:val="fr-FR"/>
        </w:rPr>
        <w:t>LINÉARITÉ</w:t>
      </w:r>
    </w:p>
    <w:p w14:paraId="35718FC0" w14:textId="77777777" w:rsidR="00D76D9D" w:rsidRPr="005541C7" w:rsidRDefault="0064406B" w:rsidP="00D76D9D">
      <w:pPr>
        <w:adjustRightInd w:val="0"/>
        <w:spacing w:afterLines="50" w:after="120" w:line="240" w:lineRule="auto"/>
        <w:ind w:left="-5"/>
        <w:rPr>
          <w:rFonts w:ascii="Times New Roman" w:hAnsi="Times New Roman" w:cs="Times New Roman"/>
          <w:lang w:val="fr-FR"/>
        </w:rPr>
      </w:pPr>
      <w:r w:rsidRPr="005541C7">
        <w:rPr>
          <w:rFonts w:ascii="Times New Roman" w:eastAsia="Times New Roman" w:hAnsi="Times New Roman" w:cs="Times New Roman"/>
          <w:lang w:val="fr-FR"/>
        </w:rPr>
        <w:t>La plage linéaire de l'essai est de 2 à 400 RU/mL.</w:t>
      </w:r>
    </w:p>
    <w:p w14:paraId="23032EC4" w14:textId="7E6E9D83" w:rsidR="00D76D9D" w:rsidRPr="005541C7" w:rsidRDefault="0064406B" w:rsidP="00D76D9D">
      <w:pPr>
        <w:adjustRightInd w:val="0"/>
        <w:spacing w:afterLines="50" w:after="120" w:line="240" w:lineRule="auto"/>
        <w:ind w:left="-5"/>
        <w:rPr>
          <w:rFonts w:ascii="Times New Roman" w:hAnsi="Times New Roman" w:cs="Times New Roman"/>
          <w:lang w:val="fr-FR"/>
        </w:rPr>
      </w:pPr>
      <w:r w:rsidRPr="005541C7">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Style w:val="a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72"/>
        <w:gridCol w:w="1674"/>
        <w:gridCol w:w="1673"/>
      </w:tblGrid>
      <w:tr w:rsidR="00B67E47" w:rsidRPr="00BA470F" w14:paraId="67B566D3" w14:textId="77777777" w:rsidTr="001F7292">
        <w:tc>
          <w:tcPr>
            <w:tcW w:w="1677" w:type="dxa"/>
          </w:tcPr>
          <w:p w14:paraId="6082B5EC" w14:textId="77777777" w:rsidR="00B67E47" w:rsidRPr="00BA470F" w:rsidRDefault="00B67E47"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Pente</w:t>
            </w:r>
            <w:proofErr w:type="spellEnd"/>
          </w:p>
        </w:tc>
        <w:tc>
          <w:tcPr>
            <w:tcW w:w="1677" w:type="dxa"/>
          </w:tcPr>
          <w:p w14:paraId="118A011E" w14:textId="77777777" w:rsidR="00B67E47" w:rsidRPr="005541C7" w:rsidRDefault="00B67E47"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5541C7">
              <w:rPr>
                <w:rFonts w:ascii="Times New Roman" w:eastAsia="Times New Roman" w:hAnsi="Times New Roman" w:cs="Times New Roman"/>
                <w:b/>
                <w:sz w:val="14"/>
                <w:lang w:val="fr-FR"/>
              </w:rPr>
              <w:t>Ordonnée à l'origine</w:t>
            </w:r>
          </w:p>
        </w:tc>
        <w:tc>
          <w:tcPr>
            <w:tcW w:w="1678" w:type="dxa"/>
          </w:tcPr>
          <w:p w14:paraId="7659A254" w14:textId="77777777" w:rsidR="00B67E47" w:rsidRPr="00BA470F" w:rsidRDefault="00B67E47"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r</w:t>
            </w:r>
          </w:p>
        </w:tc>
      </w:tr>
      <w:tr w:rsidR="00B67E47" w:rsidRPr="00BA470F" w14:paraId="172CA06A" w14:textId="77777777" w:rsidTr="001F7292">
        <w:tc>
          <w:tcPr>
            <w:tcW w:w="1677" w:type="dxa"/>
          </w:tcPr>
          <w:p w14:paraId="3536A5AA" w14:textId="35BDA5A5" w:rsidR="00B67E47" w:rsidRPr="00BA470F" w:rsidRDefault="00B67E47" w:rsidP="00F23F8F">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1,05</w:t>
            </w:r>
          </w:p>
        </w:tc>
        <w:tc>
          <w:tcPr>
            <w:tcW w:w="1677" w:type="dxa"/>
          </w:tcPr>
          <w:p w14:paraId="0C7E2BA6" w14:textId="31889735" w:rsidR="00B67E47" w:rsidRPr="00BA470F" w:rsidRDefault="00B67E47" w:rsidP="00F23F8F">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+0,15</w:t>
            </w:r>
          </w:p>
        </w:tc>
        <w:tc>
          <w:tcPr>
            <w:tcW w:w="1678" w:type="dxa"/>
          </w:tcPr>
          <w:p w14:paraId="5F5D3E51" w14:textId="77777777" w:rsidR="00B67E47" w:rsidRPr="00BA470F" w:rsidRDefault="00B67E47" w:rsidP="00F23F8F">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0,99</w:t>
            </w:r>
          </w:p>
        </w:tc>
      </w:tr>
    </w:tbl>
    <w:p w14:paraId="5D741DF2" w14:textId="2F39A36F" w:rsidR="00D76D9D" w:rsidRPr="005541C7" w:rsidRDefault="0064406B" w:rsidP="00D76D9D">
      <w:pPr>
        <w:adjustRightInd w:val="0"/>
        <w:spacing w:afterLines="50" w:after="120" w:line="240" w:lineRule="auto"/>
        <w:ind w:left="-5"/>
        <w:jc w:val="left"/>
        <w:rPr>
          <w:rFonts w:ascii="Times New Roman" w:hAnsi="Times New Roman" w:cs="Times New Roman"/>
          <w:sz w:val="13"/>
          <w:lang w:val="fr-FR"/>
        </w:rPr>
      </w:pPr>
      <w:r w:rsidRPr="005541C7">
        <w:rPr>
          <w:rFonts w:ascii="Times New Roman" w:eastAsia="Times New Roman" w:hAnsi="Times New Roman" w:cs="Times New Roman"/>
          <w:sz w:val="12"/>
          <w:lang w:val="fr-FR"/>
        </w:rPr>
        <w:t>*Données représentatives</w:t>
      </w:r>
      <w:r w:rsidR="001F7292">
        <w:rPr>
          <w:rFonts w:ascii="Times New Roman" w:eastAsia="Times New Roman" w:hAnsi="Times New Roman" w:cs="Times New Roman"/>
          <w:sz w:val="12"/>
          <w:lang w:val="fr-FR"/>
        </w:rPr>
        <w:t xml:space="preserve"> </w:t>
      </w:r>
      <w:r w:rsidRPr="005541C7">
        <w:rPr>
          <w:rFonts w:ascii="Times New Roman" w:eastAsia="Times New Roman" w:hAnsi="Times New Roman" w:cs="Times New Roman"/>
          <w:sz w:val="12"/>
          <w:lang w:val="fr-FR"/>
        </w:rPr>
        <w:t>; les résultats dans les laboratoires individuels peuvent différer de ces données.</w:t>
      </w:r>
    </w:p>
    <w:p w14:paraId="05053338" w14:textId="77777777" w:rsidR="00D76D9D" w:rsidRPr="005541C7" w:rsidRDefault="0064406B" w:rsidP="00D76D9D">
      <w:pPr>
        <w:pStyle w:val="2"/>
        <w:adjustRightInd w:val="0"/>
        <w:spacing w:afterLines="50" w:after="120" w:line="240" w:lineRule="auto"/>
        <w:ind w:left="-5"/>
        <w:rPr>
          <w:rFonts w:ascii="Times New Roman" w:hAnsi="Times New Roman" w:cs="Times New Roman"/>
          <w:u w:val="none"/>
          <w:lang w:val="fr-FR"/>
        </w:rPr>
      </w:pPr>
      <w:r w:rsidRPr="005541C7">
        <w:rPr>
          <w:rFonts w:ascii="Times New Roman" w:eastAsia="Times New Roman" w:hAnsi="Times New Roman" w:cs="Times New Roman"/>
          <w:lang w:val="fr-FR"/>
        </w:rPr>
        <w:t>INTERFÉRENCE</w:t>
      </w:r>
    </w:p>
    <w:p w14:paraId="658ECBE5" w14:textId="4924F388" w:rsidR="00D76D9D" w:rsidRPr="005541C7" w:rsidRDefault="0064406B" w:rsidP="00D76D9D">
      <w:pPr>
        <w:adjustRightInd w:val="0"/>
        <w:spacing w:afterLines="50" w:after="120" w:line="240" w:lineRule="auto"/>
        <w:ind w:left="-5"/>
        <w:rPr>
          <w:rFonts w:ascii="Times New Roman" w:hAnsi="Times New Roman" w:cs="Times New Roman"/>
          <w:vertAlign w:val="superscript"/>
          <w:lang w:val="fr-FR"/>
        </w:rPr>
      </w:pPr>
      <w:r w:rsidRPr="005541C7">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w:t>
      </w:r>
      <w:r w:rsidR="001F7292">
        <w:rPr>
          <w:rFonts w:ascii="Times New Roman" w:eastAsia="Times New Roman" w:hAnsi="Times New Roman" w:cs="Times New Roman"/>
          <w:lang w:val="fr-FR"/>
        </w:rPr>
        <w:t>s</w:t>
      </w:r>
      <w:r w:rsidRPr="005541C7">
        <w:rPr>
          <w:rFonts w:ascii="Times New Roman" w:eastAsia="Times New Roman" w:hAnsi="Times New Roman" w:cs="Times New Roman"/>
          <w:lang w:val="fr-FR"/>
        </w:rPr>
        <w:t xml:space="preserve"> ci-dessous.</w:t>
      </w:r>
    </w:p>
    <w:p w14:paraId="1AA8B9E8" w14:textId="299F955B" w:rsidR="00D76D9D" w:rsidRPr="005541C7" w:rsidRDefault="00F34487" w:rsidP="00F34487">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5541C7">
        <w:rPr>
          <w:lang w:val="fr-FR"/>
        </w:rPr>
        <w:tab/>
      </w:r>
      <w:r w:rsidRPr="005541C7">
        <w:rPr>
          <w:rFonts w:ascii="Times New Roman" w:eastAsia="Times New Roman" w:hAnsi="Times New Roman" w:cs="Times New Roman"/>
          <w:lang w:val="fr-FR"/>
        </w:rPr>
        <w:t>Bilirubine ≤ 40 mg/</w:t>
      </w:r>
      <w:proofErr w:type="gramStart"/>
      <w:r w:rsidRPr="005541C7">
        <w:rPr>
          <w:rFonts w:ascii="Times New Roman" w:eastAsia="Times New Roman" w:hAnsi="Times New Roman" w:cs="Times New Roman"/>
          <w:lang w:val="fr-FR"/>
        </w:rPr>
        <w:t>dL</w:t>
      </w:r>
      <w:r w:rsidR="001F7292">
        <w:rPr>
          <w:rFonts w:ascii="Times New Roman" w:eastAsia="Times New Roman" w:hAnsi="Times New Roman" w:cs="Times New Roman"/>
          <w:lang w:val="fr-FR"/>
        </w:rPr>
        <w:t xml:space="preserve"> </w:t>
      </w:r>
      <w:r w:rsidRPr="005541C7">
        <w:rPr>
          <w:rFonts w:ascii="Times New Roman" w:eastAsia="Times New Roman" w:hAnsi="Times New Roman" w:cs="Times New Roman"/>
          <w:lang w:val="fr-FR"/>
        </w:rPr>
        <w:t>;</w:t>
      </w:r>
      <w:proofErr w:type="gramEnd"/>
    </w:p>
    <w:p w14:paraId="0FC6C1A1" w14:textId="4908D7D6" w:rsidR="00D76D9D" w:rsidRPr="005541C7" w:rsidRDefault="00F34487" w:rsidP="00F34487">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5541C7">
        <w:rPr>
          <w:lang w:val="fr-FR"/>
        </w:rPr>
        <w:tab/>
      </w:r>
      <w:r w:rsidRPr="005541C7">
        <w:rPr>
          <w:rFonts w:ascii="Times New Roman" w:eastAsia="Times New Roman" w:hAnsi="Times New Roman" w:cs="Times New Roman"/>
          <w:lang w:val="fr-FR"/>
        </w:rPr>
        <w:t>Hemoglobin ≤ 150 mg/</w:t>
      </w:r>
      <w:proofErr w:type="gramStart"/>
      <w:r w:rsidRPr="005541C7">
        <w:rPr>
          <w:rFonts w:ascii="Times New Roman" w:eastAsia="Times New Roman" w:hAnsi="Times New Roman" w:cs="Times New Roman"/>
          <w:lang w:val="fr-FR"/>
        </w:rPr>
        <w:t>dL ;</w:t>
      </w:r>
      <w:proofErr w:type="gramEnd"/>
    </w:p>
    <w:p w14:paraId="11181B3F" w14:textId="075ECD76" w:rsidR="00D76D9D" w:rsidRPr="005541C7" w:rsidRDefault="00F34487" w:rsidP="00F34487">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5541C7">
        <w:rPr>
          <w:lang w:val="fr-FR"/>
        </w:rPr>
        <w:tab/>
      </w:r>
      <w:r w:rsidRPr="005541C7">
        <w:rPr>
          <w:rFonts w:ascii="Times New Roman" w:eastAsia="Times New Roman" w:hAnsi="Times New Roman" w:cs="Times New Roman"/>
          <w:lang w:val="fr-FR"/>
        </w:rPr>
        <w:t>Triglycerides ≤ 1</w:t>
      </w:r>
      <w:r w:rsidR="001F7292">
        <w:rPr>
          <w:rFonts w:ascii="Times New Roman" w:eastAsia="Times New Roman" w:hAnsi="Times New Roman" w:cs="Times New Roman"/>
          <w:lang w:val="fr-FR"/>
        </w:rPr>
        <w:t>.</w:t>
      </w:r>
      <w:r w:rsidRPr="005541C7">
        <w:rPr>
          <w:rFonts w:ascii="Times New Roman" w:eastAsia="Times New Roman" w:hAnsi="Times New Roman" w:cs="Times New Roman"/>
          <w:lang w:val="fr-FR"/>
        </w:rPr>
        <w:t>000 mg/</w:t>
      </w:r>
      <w:proofErr w:type="gramStart"/>
      <w:r w:rsidRPr="005541C7">
        <w:rPr>
          <w:rFonts w:ascii="Times New Roman" w:eastAsia="Times New Roman" w:hAnsi="Times New Roman" w:cs="Times New Roman"/>
          <w:lang w:val="fr-FR"/>
        </w:rPr>
        <w:t>dL ;</w:t>
      </w:r>
      <w:proofErr w:type="gramEnd"/>
    </w:p>
    <w:p w14:paraId="182C0A87" w14:textId="691DF724" w:rsidR="00D76D9D" w:rsidRPr="005541C7" w:rsidRDefault="00F34487" w:rsidP="00F34487">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5541C7">
        <w:rPr>
          <w:lang w:val="fr-FR"/>
        </w:rPr>
        <w:tab/>
      </w:r>
      <w:r w:rsidRPr="005541C7">
        <w:rPr>
          <w:rFonts w:ascii="Times New Roman" w:eastAsia="Times New Roman" w:hAnsi="Times New Roman" w:cs="Times New Roman"/>
          <w:lang w:val="fr-FR"/>
        </w:rPr>
        <w:t>Facteur rhumatoïde (FR) ≤ 1</w:t>
      </w:r>
      <w:r w:rsidR="001F7292">
        <w:rPr>
          <w:rFonts w:ascii="Times New Roman" w:eastAsia="Times New Roman" w:hAnsi="Times New Roman" w:cs="Times New Roman"/>
          <w:lang w:val="fr-FR"/>
        </w:rPr>
        <w:t>.</w:t>
      </w:r>
      <w:r w:rsidRPr="005541C7">
        <w:rPr>
          <w:rFonts w:ascii="Times New Roman" w:eastAsia="Times New Roman" w:hAnsi="Times New Roman" w:cs="Times New Roman"/>
          <w:lang w:val="fr-FR"/>
        </w:rPr>
        <w:t xml:space="preserve">000 </w:t>
      </w:r>
      <w:r w:rsidR="001F7292">
        <w:rPr>
          <w:rFonts w:ascii="Times New Roman" w:eastAsia="Times New Roman" w:hAnsi="Times New Roman" w:cs="Times New Roman"/>
          <w:lang w:val="fr-FR"/>
        </w:rPr>
        <w:t>IU</w:t>
      </w:r>
      <w:r w:rsidRPr="005541C7">
        <w:rPr>
          <w:rFonts w:ascii="Times New Roman" w:eastAsia="Times New Roman" w:hAnsi="Times New Roman" w:cs="Times New Roman"/>
          <w:lang w:val="fr-FR"/>
        </w:rPr>
        <w:t>/</w:t>
      </w:r>
      <w:proofErr w:type="gramStart"/>
      <w:r w:rsidRPr="005541C7">
        <w:rPr>
          <w:rFonts w:ascii="Times New Roman" w:eastAsia="Times New Roman" w:hAnsi="Times New Roman" w:cs="Times New Roman"/>
          <w:lang w:val="fr-FR"/>
        </w:rPr>
        <w:t>mL</w:t>
      </w:r>
      <w:r w:rsidR="001F7292">
        <w:rPr>
          <w:rFonts w:ascii="Times New Roman" w:eastAsia="Times New Roman" w:hAnsi="Times New Roman" w:cs="Times New Roman"/>
          <w:lang w:val="fr-FR"/>
        </w:rPr>
        <w:t xml:space="preserve"> </w:t>
      </w:r>
      <w:r w:rsidRPr="005541C7">
        <w:rPr>
          <w:rFonts w:ascii="Times New Roman" w:eastAsia="Times New Roman" w:hAnsi="Times New Roman" w:cs="Times New Roman"/>
          <w:lang w:val="fr-FR"/>
        </w:rPr>
        <w:t>;</w:t>
      </w:r>
      <w:proofErr w:type="gramEnd"/>
    </w:p>
    <w:p w14:paraId="5171A12C" w14:textId="4EA057C9" w:rsidR="00D76D9D" w:rsidRPr="005541C7" w:rsidRDefault="00F34487" w:rsidP="00F34487">
      <w:pPr>
        <w:adjustRightInd w:val="0"/>
        <w:spacing w:afterLines="50" w:after="120" w:line="240" w:lineRule="auto"/>
        <w:ind w:left="422" w:hanging="422"/>
        <w:rPr>
          <w:rFonts w:ascii="Times New Roman" w:hAnsi="Times New Roman" w:cs="Times New Roman"/>
          <w:b/>
          <w:sz w:val="16"/>
          <w:lang w:val="fr-FR"/>
        </w:rPr>
      </w:pPr>
      <w:r>
        <w:rPr>
          <w:rFonts w:ascii="Wingdings" w:eastAsia="Wingdings" w:hAnsi="Wingdings" w:cs="Wingdings"/>
        </w:rPr>
        <w:t></w:t>
      </w:r>
      <w:r w:rsidRPr="005541C7">
        <w:rPr>
          <w:lang w:val="fr-FR"/>
        </w:rPr>
        <w:tab/>
      </w:r>
      <w:r w:rsidRPr="005541C7">
        <w:rPr>
          <w:rFonts w:ascii="Times New Roman" w:eastAsia="Times New Roman" w:hAnsi="Times New Roman" w:cs="Times New Roman"/>
          <w:lang w:val="fr-FR"/>
        </w:rPr>
        <w:t>Anticorps anti-souris humains (AASH) ≤ 2</w:t>
      </w:r>
      <w:r w:rsidR="001F7292">
        <w:rPr>
          <w:rFonts w:ascii="Times New Roman" w:eastAsia="Times New Roman" w:hAnsi="Times New Roman" w:cs="Times New Roman"/>
          <w:lang w:val="fr-FR"/>
        </w:rPr>
        <w:t>.</w:t>
      </w:r>
      <w:r w:rsidRPr="005541C7">
        <w:rPr>
          <w:rFonts w:ascii="Times New Roman" w:eastAsia="Times New Roman" w:hAnsi="Times New Roman" w:cs="Times New Roman"/>
          <w:lang w:val="fr-FR"/>
        </w:rPr>
        <w:t>000 ng/mL.</w:t>
      </w:r>
    </w:p>
    <w:p w14:paraId="49AC5F99" w14:textId="77777777" w:rsidR="00D76D9D" w:rsidRPr="005541C7" w:rsidRDefault="0064406B" w:rsidP="00D76D9D">
      <w:pPr>
        <w:pStyle w:val="2"/>
        <w:adjustRightInd w:val="0"/>
        <w:spacing w:afterLines="50" w:after="120" w:line="240" w:lineRule="auto"/>
        <w:ind w:left="-5"/>
        <w:rPr>
          <w:rFonts w:ascii="Times New Roman" w:hAnsi="Times New Roman" w:cs="Times New Roman"/>
          <w:u w:val="none"/>
          <w:lang w:val="fr-FR"/>
        </w:rPr>
      </w:pPr>
      <w:r w:rsidRPr="005541C7">
        <w:rPr>
          <w:rFonts w:ascii="Times New Roman" w:eastAsia="Times New Roman" w:hAnsi="Times New Roman" w:cs="Times New Roman"/>
          <w:lang w:val="fr-FR"/>
        </w:rPr>
        <w:t>COMPARAISON DES MÉTHODES</w:t>
      </w:r>
    </w:p>
    <w:p w14:paraId="17A601B8" w14:textId="2A0764BD" w:rsidR="00D76D9D" w:rsidRPr="005541C7" w:rsidRDefault="0064406B" w:rsidP="00D76D9D">
      <w:pPr>
        <w:adjustRightInd w:val="0"/>
        <w:spacing w:afterLines="50" w:after="120" w:line="240" w:lineRule="auto"/>
        <w:ind w:left="-5"/>
        <w:rPr>
          <w:rFonts w:ascii="Times New Roman" w:hAnsi="Times New Roman" w:cs="Times New Roman"/>
          <w:sz w:val="15"/>
          <w:lang w:val="fr-FR"/>
        </w:rPr>
      </w:pPr>
      <w:r w:rsidRPr="005541C7">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5000" w:type="pct"/>
        <w:tblLook w:val="04A0" w:firstRow="1" w:lastRow="0" w:firstColumn="1" w:lastColumn="0" w:noHBand="0" w:noVBand="1"/>
      </w:tblPr>
      <w:tblGrid>
        <w:gridCol w:w="1455"/>
        <w:gridCol w:w="595"/>
        <w:gridCol w:w="914"/>
        <w:gridCol w:w="979"/>
        <w:gridCol w:w="1066"/>
      </w:tblGrid>
      <w:tr w:rsidR="00312AD0" w:rsidRPr="00BA470F" w14:paraId="62939453" w14:textId="77777777" w:rsidTr="00312AD0">
        <w:tc>
          <w:tcPr>
            <w:tcW w:w="2047" w:type="pct"/>
            <w:gridSpan w:val="2"/>
            <w:vMerge w:val="restart"/>
            <w:vAlign w:val="center"/>
          </w:tcPr>
          <w:p w14:paraId="3E8E55DC" w14:textId="77777777" w:rsidR="00312AD0" w:rsidRPr="00BA470F" w:rsidRDefault="00312AD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w:t>
            </w:r>
            <w:proofErr w:type="spellStart"/>
            <w:r>
              <w:rPr>
                <w:rFonts w:ascii="Times New Roman" w:eastAsia="Times New Roman" w:hAnsi="Times New Roman" w:cs="Times New Roman"/>
                <w:b/>
                <w:sz w:val="14"/>
              </w:rPr>
              <w:t>clinique</w:t>
            </w:r>
            <w:proofErr w:type="spellEnd"/>
          </w:p>
        </w:tc>
        <w:tc>
          <w:tcPr>
            <w:tcW w:w="2953" w:type="pct"/>
            <w:gridSpan w:val="3"/>
            <w:vAlign w:val="center"/>
          </w:tcPr>
          <w:p w14:paraId="7580A053" w14:textId="682D021C" w:rsidR="00312AD0" w:rsidRPr="00BA470F" w:rsidRDefault="00312AD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BioCLIA Autoimmune Reagent Kit,</w:t>
            </w:r>
            <w:r w:rsidR="00925D5E">
              <w:rPr>
                <w:rFonts w:ascii="Times New Roman" w:eastAsia="Times New Roman" w:hAnsi="Times New Roman" w:cs="Times New Roman"/>
                <w:b/>
                <w:sz w:val="14"/>
              </w:rPr>
              <w:t xml:space="preserve"> sp100</w:t>
            </w:r>
          </w:p>
        </w:tc>
      </w:tr>
      <w:tr w:rsidR="00312AD0" w:rsidRPr="00BA470F" w14:paraId="3404273D" w14:textId="77777777" w:rsidTr="00312AD0">
        <w:tc>
          <w:tcPr>
            <w:tcW w:w="2047" w:type="pct"/>
            <w:gridSpan w:val="2"/>
            <w:vMerge/>
            <w:vAlign w:val="center"/>
          </w:tcPr>
          <w:p w14:paraId="52AE1DE0" w14:textId="77777777" w:rsidR="00312AD0" w:rsidRPr="00BA470F" w:rsidRDefault="00312AD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912" w:type="pct"/>
            <w:vAlign w:val="center"/>
          </w:tcPr>
          <w:p w14:paraId="7CBCFF86" w14:textId="77777777" w:rsidR="00312AD0" w:rsidRPr="00BA470F" w:rsidRDefault="00312AD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77" w:type="pct"/>
            <w:vAlign w:val="center"/>
          </w:tcPr>
          <w:p w14:paraId="79A3C01F" w14:textId="77777777" w:rsidR="00312AD0" w:rsidRPr="00BA470F" w:rsidRDefault="00312AD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1063" w:type="pct"/>
            <w:vAlign w:val="center"/>
          </w:tcPr>
          <w:p w14:paraId="1A0E5CA0" w14:textId="77777777" w:rsidR="00312AD0" w:rsidRPr="00BA470F" w:rsidRDefault="00312AD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r>
      <w:tr w:rsidR="00312AD0" w:rsidRPr="00BA470F" w14:paraId="1AC94466" w14:textId="77777777" w:rsidTr="00312AD0">
        <w:tc>
          <w:tcPr>
            <w:tcW w:w="1453" w:type="pct"/>
            <w:vMerge w:val="restart"/>
            <w:vAlign w:val="center"/>
          </w:tcPr>
          <w:p w14:paraId="1E622315" w14:textId="77777777" w:rsidR="00312AD0" w:rsidRPr="005541C7" w:rsidRDefault="00312AD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5541C7">
              <w:rPr>
                <w:rFonts w:ascii="Times New Roman" w:eastAsia="Times New Roman" w:hAnsi="Times New Roman" w:cs="Times New Roman"/>
                <w:b/>
                <w:sz w:val="14"/>
                <w:lang w:val="fr-FR"/>
              </w:rPr>
              <w:t>Méthode Prédite</w:t>
            </w:r>
          </w:p>
        </w:tc>
        <w:tc>
          <w:tcPr>
            <w:tcW w:w="594" w:type="pct"/>
            <w:vAlign w:val="center"/>
          </w:tcPr>
          <w:p w14:paraId="35E8A0E4" w14:textId="77777777" w:rsidR="00312AD0" w:rsidRPr="00BA470F" w:rsidRDefault="00312AD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38711083" w14:textId="42E1472B" w:rsidR="00312AD0" w:rsidRPr="00BA470F" w:rsidRDefault="00312AD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63</w:t>
            </w:r>
          </w:p>
        </w:tc>
        <w:tc>
          <w:tcPr>
            <w:tcW w:w="977" w:type="pct"/>
            <w:vAlign w:val="center"/>
          </w:tcPr>
          <w:p w14:paraId="64934894" w14:textId="48EA29FE" w:rsidR="00312AD0" w:rsidRPr="00BA470F" w:rsidRDefault="00312AD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w:t>
            </w:r>
          </w:p>
        </w:tc>
        <w:tc>
          <w:tcPr>
            <w:tcW w:w="1063" w:type="pct"/>
            <w:vAlign w:val="center"/>
          </w:tcPr>
          <w:p w14:paraId="0154518D" w14:textId="42853C0B" w:rsidR="00312AD0" w:rsidRPr="00BA470F" w:rsidRDefault="00312AD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64</w:t>
            </w:r>
          </w:p>
        </w:tc>
      </w:tr>
      <w:tr w:rsidR="00312AD0" w:rsidRPr="00BA470F" w14:paraId="1EDD3388" w14:textId="77777777" w:rsidTr="00312AD0">
        <w:tc>
          <w:tcPr>
            <w:tcW w:w="1453" w:type="pct"/>
            <w:vMerge/>
            <w:vAlign w:val="center"/>
          </w:tcPr>
          <w:p w14:paraId="3651BD0C" w14:textId="77777777" w:rsidR="00312AD0" w:rsidRPr="00BA470F" w:rsidRDefault="00312AD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78CE38FB" w14:textId="77777777" w:rsidR="00312AD0" w:rsidRPr="00BA470F" w:rsidRDefault="00312AD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1A6CDF96" w14:textId="57740C0B" w:rsidR="00312AD0" w:rsidRPr="00BA470F" w:rsidRDefault="00312AD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4</w:t>
            </w:r>
          </w:p>
        </w:tc>
        <w:tc>
          <w:tcPr>
            <w:tcW w:w="977" w:type="pct"/>
            <w:vAlign w:val="center"/>
          </w:tcPr>
          <w:p w14:paraId="5DCA2E45" w14:textId="3F9B6E7B" w:rsidR="00312AD0" w:rsidRPr="00BA470F" w:rsidRDefault="00312AD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32</w:t>
            </w:r>
          </w:p>
        </w:tc>
        <w:tc>
          <w:tcPr>
            <w:tcW w:w="1063" w:type="pct"/>
            <w:vAlign w:val="center"/>
          </w:tcPr>
          <w:p w14:paraId="305DF06C" w14:textId="54E5FBBC" w:rsidR="00312AD0" w:rsidRPr="00BA470F" w:rsidRDefault="00312AD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36</w:t>
            </w:r>
          </w:p>
        </w:tc>
      </w:tr>
      <w:tr w:rsidR="00312AD0" w:rsidRPr="00BA470F" w14:paraId="01395375" w14:textId="77777777" w:rsidTr="00312AD0">
        <w:tc>
          <w:tcPr>
            <w:tcW w:w="1453" w:type="pct"/>
            <w:vMerge/>
            <w:vAlign w:val="center"/>
          </w:tcPr>
          <w:p w14:paraId="270EA925" w14:textId="77777777" w:rsidR="00312AD0" w:rsidRPr="00BA470F" w:rsidRDefault="00312AD0" w:rsidP="00F23F8F">
            <w:pPr>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787BC7E1" w14:textId="77777777" w:rsidR="00312AD0" w:rsidRPr="00BA470F" w:rsidRDefault="00312AD0" w:rsidP="00F23F8F">
            <w:pPr>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c>
          <w:tcPr>
            <w:tcW w:w="912" w:type="pct"/>
            <w:vAlign w:val="center"/>
          </w:tcPr>
          <w:p w14:paraId="3FB001F8" w14:textId="3B8F2EBE" w:rsidR="00312AD0" w:rsidRPr="00BA470F" w:rsidRDefault="00312AD0" w:rsidP="00F23F8F">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67</w:t>
            </w:r>
          </w:p>
        </w:tc>
        <w:tc>
          <w:tcPr>
            <w:tcW w:w="977" w:type="pct"/>
            <w:vAlign w:val="center"/>
          </w:tcPr>
          <w:p w14:paraId="5E484B0D" w14:textId="6772C44C" w:rsidR="00312AD0" w:rsidRPr="00BA470F" w:rsidRDefault="00312AD0" w:rsidP="00F23F8F">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33</w:t>
            </w:r>
          </w:p>
        </w:tc>
        <w:tc>
          <w:tcPr>
            <w:tcW w:w="1063" w:type="pct"/>
            <w:vAlign w:val="center"/>
          </w:tcPr>
          <w:p w14:paraId="16742843" w14:textId="2052C194" w:rsidR="00312AD0" w:rsidRPr="00EC28D3" w:rsidRDefault="00312AD0" w:rsidP="00F23F8F">
            <w:pPr>
              <w:snapToGrid w:val="0"/>
              <w:spacing w:after="0" w:line="240" w:lineRule="auto"/>
              <w:ind w:left="0" w:firstLine="0"/>
              <w:jc w:val="center"/>
              <w:rPr>
                <w:rFonts w:ascii="Times New Roman" w:eastAsiaTheme="minorEastAsia" w:hAnsi="Times New Roman" w:cs="Times New Roman"/>
                <w:bCs/>
                <w:sz w:val="15"/>
                <w:szCs w:val="15"/>
              </w:rPr>
            </w:pPr>
            <w:r>
              <w:rPr>
                <w:rFonts w:ascii="Times New Roman" w:eastAsia="Times New Roman" w:hAnsi="Times New Roman" w:cs="Times New Roman"/>
                <w:sz w:val="14"/>
              </w:rPr>
              <w:t>100</w:t>
            </w:r>
          </w:p>
        </w:tc>
      </w:tr>
    </w:tbl>
    <w:p w14:paraId="0F435D10" w14:textId="77777777" w:rsidR="00312AD0" w:rsidRPr="00BA470F" w:rsidRDefault="00312AD0" w:rsidP="00312AD0">
      <w:pPr>
        <w:spacing w:afterLines="50" w:after="120" w:line="240" w:lineRule="auto"/>
        <w:ind w:left="0" w:firstLine="0"/>
        <w:jc w:val="left"/>
        <w:rPr>
          <w:rFonts w:ascii="Times New Roman" w:hAnsi="Times New Roman" w:cs="Times New Roman"/>
        </w:rPr>
      </w:pPr>
    </w:p>
    <w:tbl>
      <w:tblPr>
        <w:tblStyle w:val="a3"/>
        <w:tblW w:w="0" w:type="auto"/>
        <w:tblLook w:val="04A0" w:firstRow="1" w:lastRow="0" w:firstColumn="1" w:lastColumn="0" w:noHBand="0" w:noVBand="1"/>
      </w:tblPr>
      <w:tblGrid>
        <w:gridCol w:w="959"/>
        <w:gridCol w:w="613"/>
      </w:tblGrid>
      <w:tr w:rsidR="00312AD0" w:rsidRPr="00BA470F" w14:paraId="1DDFBEA3" w14:textId="77777777" w:rsidTr="00F23F8F">
        <w:tc>
          <w:tcPr>
            <w:tcW w:w="0" w:type="auto"/>
          </w:tcPr>
          <w:p w14:paraId="2655F313" w14:textId="77777777" w:rsidR="00312AD0" w:rsidRPr="00BA470F" w:rsidRDefault="00312AD0"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Sensibilité</w:t>
            </w:r>
            <w:proofErr w:type="spellEnd"/>
          </w:p>
        </w:tc>
        <w:tc>
          <w:tcPr>
            <w:tcW w:w="0" w:type="auto"/>
          </w:tcPr>
          <w:p w14:paraId="4A5AF116" w14:textId="1A60DD23" w:rsidR="00312AD0" w:rsidRPr="00BA470F" w:rsidRDefault="00312AD0"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88,9 %</w:t>
            </w:r>
          </w:p>
        </w:tc>
      </w:tr>
      <w:tr w:rsidR="00312AD0" w:rsidRPr="00BA470F" w14:paraId="0F67AEA5" w14:textId="77777777" w:rsidTr="00F23F8F">
        <w:tc>
          <w:tcPr>
            <w:tcW w:w="0" w:type="auto"/>
          </w:tcPr>
          <w:p w14:paraId="2BA122B9" w14:textId="77777777" w:rsidR="00312AD0" w:rsidRPr="00BA470F" w:rsidRDefault="00312AD0"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Spécificité</w:t>
            </w:r>
            <w:proofErr w:type="spellEnd"/>
          </w:p>
        </w:tc>
        <w:tc>
          <w:tcPr>
            <w:tcW w:w="0" w:type="auto"/>
          </w:tcPr>
          <w:p w14:paraId="5FBDCCD3" w14:textId="3B1F85E8" w:rsidR="00312AD0" w:rsidRPr="00BA470F" w:rsidRDefault="00312AD0"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98,4 %</w:t>
            </w:r>
          </w:p>
        </w:tc>
      </w:tr>
      <w:tr w:rsidR="00312AD0" w:rsidRPr="00BA470F" w14:paraId="5A18E8D3" w14:textId="77777777" w:rsidTr="00F23F8F">
        <w:tc>
          <w:tcPr>
            <w:tcW w:w="0" w:type="auto"/>
          </w:tcPr>
          <w:p w14:paraId="17A3AA50" w14:textId="4F05FB16" w:rsidR="00312AD0" w:rsidRPr="00BA470F" w:rsidRDefault="00312AD0" w:rsidP="00F23F8F">
            <w:pPr>
              <w:ind w:left="0" w:firstLine="0"/>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Accord total</w:t>
            </w:r>
          </w:p>
        </w:tc>
        <w:tc>
          <w:tcPr>
            <w:tcW w:w="0" w:type="auto"/>
          </w:tcPr>
          <w:p w14:paraId="7CC985A4" w14:textId="78AE2AD6" w:rsidR="00312AD0" w:rsidRPr="00BA470F" w:rsidRDefault="00312AD0" w:rsidP="00F23F8F">
            <w:pPr>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95,0 %</w:t>
            </w:r>
          </w:p>
        </w:tc>
      </w:tr>
    </w:tbl>
    <w:p w14:paraId="5D256057" w14:textId="1F3F33F3" w:rsidR="0029437C" w:rsidRPr="00D76D9D" w:rsidRDefault="0029437C" w:rsidP="00D76D9D">
      <w:pPr>
        <w:adjustRightInd w:val="0"/>
        <w:spacing w:afterLines="50" w:after="120" w:line="240" w:lineRule="auto"/>
        <w:ind w:left="-18" w:right="-39" w:firstLine="0"/>
        <w:jc w:val="left"/>
        <w:rPr>
          <w:rFonts w:ascii="Times New Roman" w:hAnsi="Times New Roman" w:cs="Times New Roman"/>
        </w:rPr>
      </w:pPr>
    </w:p>
    <w:p w14:paraId="74615558" w14:textId="77777777" w:rsidR="00D76D9D" w:rsidRPr="00D76D9D" w:rsidRDefault="0064406B" w:rsidP="00D76D9D">
      <w:pPr>
        <w:pStyle w:val="1"/>
        <w:adjustRightInd w:val="0"/>
        <w:spacing w:afterLines="50" w:after="120" w:line="240" w:lineRule="auto"/>
        <w:ind w:left="-5" w:right="263"/>
        <w:rPr>
          <w:rFonts w:ascii="Times New Roman" w:hAnsi="Times New Roman" w:cs="Times New Roman"/>
        </w:rPr>
      </w:pPr>
      <w:r>
        <w:rPr>
          <w:rFonts w:ascii="Times New Roman" w:eastAsia="Times New Roman" w:hAnsi="Times New Roman" w:cs="Times New Roman"/>
        </w:rPr>
        <w:t>LIMITES</w:t>
      </w:r>
    </w:p>
    <w:p w14:paraId="7993C864" w14:textId="6272C29C" w:rsidR="00D76D9D" w:rsidRPr="005541C7" w:rsidRDefault="00F34487" w:rsidP="00F34487">
      <w:pPr>
        <w:adjustRightInd w:val="0"/>
        <w:spacing w:afterLines="50" w:after="120" w:line="240" w:lineRule="auto"/>
        <w:ind w:left="10"/>
        <w:rPr>
          <w:rFonts w:ascii="Times New Roman" w:hAnsi="Times New Roman" w:cs="Times New Roman"/>
          <w:lang w:val="fr-FR"/>
        </w:rPr>
      </w:pPr>
      <w:r w:rsidRPr="005541C7">
        <w:rPr>
          <w:rFonts w:ascii="Times New Roman" w:eastAsia="Times New Roman" w:hAnsi="Times New Roman" w:cs="Times New Roman"/>
          <w:lang w:val="fr-FR"/>
        </w:rPr>
        <w:t>•</w:t>
      </w:r>
      <w:r w:rsidRPr="005541C7">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600E0DA3" w14:textId="312B3A92" w:rsidR="00D76D9D" w:rsidRPr="005541C7" w:rsidRDefault="00F34487" w:rsidP="00F34487">
      <w:pPr>
        <w:adjustRightInd w:val="0"/>
        <w:spacing w:afterLines="50" w:after="120" w:line="240" w:lineRule="auto"/>
        <w:ind w:left="10"/>
        <w:rPr>
          <w:rFonts w:ascii="Times New Roman" w:hAnsi="Times New Roman" w:cs="Times New Roman"/>
          <w:lang w:val="fr-FR"/>
        </w:rPr>
      </w:pPr>
      <w:r w:rsidRPr="005541C7">
        <w:rPr>
          <w:rFonts w:ascii="Times New Roman" w:eastAsia="Times New Roman" w:hAnsi="Times New Roman" w:cs="Times New Roman"/>
          <w:lang w:val="fr-FR"/>
        </w:rPr>
        <w:t>•</w:t>
      </w:r>
      <w:r w:rsidRPr="005541C7">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7F3D79D0" w14:textId="3158A7D4" w:rsidR="00D76D9D" w:rsidRPr="005541C7" w:rsidRDefault="00F34487" w:rsidP="00F34487">
      <w:pPr>
        <w:adjustRightInd w:val="0"/>
        <w:spacing w:afterLines="50" w:after="120" w:line="240" w:lineRule="auto"/>
        <w:ind w:left="10"/>
        <w:rPr>
          <w:rFonts w:ascii="Times New Roman" w:hAnsi="Times New Roman" w:cs="Times New Roman"/>
          <w:lang w:val="fr-FR"/>
        </w:rPr>
      </w:pPr>
      <w:r w:rsidRPr="005541C7">
        <w:rPr>
          <w:rFonts w:ascii="Times New Roman" w:eastAsia="Times New Roman" w:hAnsi="Times New Roman" w:cs="Times New Roman"/>
          <w:lang w:val="fr-FR"/>
        </w:rPr>
        <w:t>•</w:t>
      </w:r>
      <w:r w:rsidRPr="005541C7">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74771D8A" w14:textId="77777777" w:rsidR="00D76D9D" w:rsidRPr="005541C7" w:rsidRDefault="00D76D9D" w:rsidP="00D76D9D">
      <w:pPr>
        <w:adjustRightInd w:val="0"/>
        <w:spacing w:afterLines="50" w:after="120" w:line="240" w:lineRule="auto"/>
        <w:ind w:left="0" w:firstLine="0"/>
        <w:jc w:val="left"/>
        <w:rPr>
          <w:rFonts w:ascii="Times New Roman" w:hAnsi="Times New Roman" w:cs="Times New Roman"/>
          <w:b/>
          <w:lang w:val="fr-FR"/>
        </w:rPr>
      </w:pPr>
    </w:p>
    <w:p w14:paraId="7AF6318A" w14:textId="77777777" w:rsidR="00D76D9D" w:rsidRPr="00D76D9D" w:rsidRDefault="0064406B" w:rsidP="00D76D9D">
      <w:pPr>
        <w:adjustRightInd w:val="0"/>
        <w:spacing w:afterLines="50" w:after="120" w:line="240" w:lineRule="auto"/>
        <w:ind w:left="-5" w:right="263"/>
        <w:jc w:val="left"/>
        <w:rPr>
          <w:rFonts w:ascii="Times New Roman" w:hAnsi="Times New Roman" w:cs="Times New Roman"/>
          <w:b/>
        </w:rPr>
      </w:pPr>
      <w:r>
        <w:rPr>
          <w:rFonts w:ascii="Times New Roman" w:eastAsia="Times New Roman" w:hAnsi="Times New Roman" w:cs="Times New Roman"/>
          <w:b/>
        </w:rPr>
        <w:t>SYMBOLES</w:t>
      </w:r>
    </w:p>
    <w:tbl>
      <w:tblPr>
        <w:tblStyle w:val="a3"/>
        <w:tblW w:w="5000" w:type="pct"/>
        <w:tblLook w:val="04A0" w:firstRow="1" w:lastRow="0" w:firstColumn="1" w:lastColumn="0" w:noHBand="0" w:noVBand="1"/>
      </w:tblPr>
      <w:tblGrid>
        <w:gridCol w:w="1027"/>
        <w:gridCol w:w="1305"/>
        <w:gridCol w:w="1160"/>
        <w:gridCol w:w="1517"/>
      </w:tblGrid>
      <w:tr w:rsidR="00312AD0" w:rsidRPr="00BA470F" w14:paraId="22C0F4AC" w14:textId="77777777" w:rsidTr="00312AD0">
        <w:tc>
          <w:tcPr>
            <w:tcW w:w="1025" w:type="pct"/>
            <w:vAlign w:val="center"/>
          </w:tcPr>
          <w:p w14:paraId="4CDAA177" w14:textId="77777777" w:rsidR="00312AD0" w:rsidRPr="00BA470F" w:rsidRDefault="00312AD0"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5C7C613D" wp14:editId="2AAB50E1">
                  <wp:extent cx="329184" cy="1975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6037" cy="201622"/>
                          </a:xfrm>
                          <a:prstGeom prst="rect">
                            <a:avLst/>
                          </a:prstGeom>
                        </pic:spPr>
                      </pic:pic>
                    </a:graphicData>
                  </a:graphic>
                </wp:inline>
              </w:drawing>
            </w:r>
          </w:p>
        </w:tc>
        <w:tc>
          <w:tcPr>
            <w:tcW w:w="1303" w:type="pct"/>
            <w:vAlign w:val="center"/>
          </w:tcPr>
          <w:p w14:paraId="7A7130DD" w14:textId="77777777" w:rsidR="00312AD0" w:rsidRPr="00BA470F" w:rsidRDefault="00312AD0"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Catalogue</w:t>
            </w:r>
          </w:p>
        </w:tc>
        <w:tc>
          <w:tcPr>
            <w:tcW w:w="1158" w:type="pct"/>
            <w:vAlign w:val="center"/>
          </w:tcPr>
          <w:p w14:paraId="636C77EF" w14:textId="77777777" w:rsidR="00312AD0" w:rsidRPr="00BA470F" w:rsidRDefault="00312AD0"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094A9AEA" wp14:editId="0E25A7F3">
                  <wp:extent cx="446686" cy="254441"/>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6568" cy="260070"/>
                          </a:xfrm>
                          <a:prstGeom prst="rect">
                            <a:avLst/>
                          </a:prstGeom>
                        </pic:spPr>
                      </pic:pic>
                    </a:graphicData>
                  </a:graphic>
                </wp:inline>
              </w:drawing>
            </w:r>
          </w:p>
        </w:tc>
        <w:tc>
          <w:tcPr>
            <w:tcW w:w="1514" w:type="pct"/>
            <w:vAlign w:val="center"/>
          </w:tcPr>
          <w:p w14:paraId="5341EA28" w14:textId="77777777" w:rsidR="00312AD0" w:rsidRPr="00BA470F" w:rsidRDefault="00312AD0"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Utiliser</w:t>
            </w:r>
            <w:proofErr w:type="spellEnd"/>
            <w:r>
              <w:rPr>
                <w:rFonts w:ascii="Times New Roman" w:eastAsia="Times New Roman" w:hAnsi="Times New Roman" w:cs="Times New Roman"/>
                <w:sz w:val="14"/>
              </w:rPr>
              <w:t xml:space="preserve"> par date</w:t>
            </w:r>
          </w:p>
        </w:tc>
      </w:tr>
      <w:tr w:rsidR="00312AD0" w:rsidRPr="00BA470F" w14:paraId="7A0E7EFB" w14:textId="77777777" w:rsidTr="00312AD0">
        <w:tc>
          <w:tcPr>
            <w:tcW w:w="1025" w:type="pct"/>
            <w:vAlign w:val="center"/>
          </w:tcPr>
          <w:p w14:paraId="5F7732CA" w14:textId="77777777" w:rsidR="00312AD0" w:rsidRPr="00BA470F" w:rsidRDefault="00312AD0"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55A8DDCF" wp14:editId="4A522172">
                  <wp:extent cx="357809" cy="230844"/>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1337" cy="233120"/>
                          </a:xfrm>
                          <a:prstGeom prst="rect">
                            <a:avLst/>
                          </a:prstGeom>
                        </pic:spPr>
                      </pic:pic>
                    </a:graphicData>
                  </a:graphic>
                </wp:inline>
              </w:drawing>
            </w:r>
          </w:p>
        </w:tc>
        <w:tc>
          <w:tcPr>
            <w:tcW w:w="1303" w:type="pct"/>
            <w:vAlign w:val="center"/>
          </w:tcPr>
          <w:p w14:paraId="7AE45415" w14:textId="77777777" w:rsidR="00312AD0" w:rsidRPr="00BA470F" w:rsidRDefault="00312AD0"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Dispositif</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médical</w:t>
            </w:r>
            <w:proofErr w:type="spellEnd"/>
            <w:r>
              <w:rPr>
                <w:rFonts w:ascii="Times New Roman" w:eastAsia="Times New Roman" w:hAnsi="Times New Roman" w:cs="Times New Roman"/>
                <w:sz w:val="14"/>
              </w:rPr>
              <w:t xml:space="preserve"> de diagnostic In Vitro</w:t>
            </w:r>
          </w:p>
        </w:tc>
        <w:tc>
          <w:tcPr>
            <w:tcW w:w="1158" w:type="pct"/>
            <w:vAlign w:val="center"/>
          </w:tcPr>
          <w:p w14:paraId="247AAEA1" w14:textId="77777777" w:rsidR="00312AD0" w:rsidRPr="00BA470F" w:rsidRDefault="00312AD0"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4BD9E4AF" wp14:editId="0126F85A">
                  <wp:extent cx="489311" cy="254442"/>
                  <wp:effectExtent l="0" t="0" r="63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101" cy="258493"/>
                          </a:xfrm>
                          <a:prstGeom prst="rect">
                            <a:avLst/>
                          </a:prstGeom>
                        </pic:spPr>
                      </pic:pic>
                    </a:graphicData>
                  </a:graphic>
                </wp:inline>
              </w:drawing>
            </w:r>
          </w:p>
        </w:tc>
        <w:tc>
          <w:tcPr>
            <w:tcW w:w="1514" w:type="pct"/>
            <w:vAlign w:val="center"/>
          </w:tcPr>
          <w:p w14:paraId="118A19DA" w14:textId="77777777" w:rsidR="00312AD0" w:rsidRPr="00BA470F" w:rsidRDefault="00312AD0"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Lot</w:t>
            </w:r>
          </w:p>
        </w:tc>
      </w:tr>
      <w:tr w:rsidR="00312AD0" w:rsidRPr="00BA470F" w14:paraId="7C352250" w14:textId="77777777" w:rsidTr="00312AD0">
        <w:tc>
          <w:tcPr>
            <w:tcW w:w="1025" w:type="pct"/>
            <w:vAlign w:val="center"/>
          </w:tcPr>
          <w:p w14:paraId="192A6BA1" w14:textId="77777777" w:rsidR="00312AD0" w:rsidRPr="00BA470F" w:rsidRDefault="00312AD0"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4F1241F4" wp14:editId="0A78FC65">
                  <wp:extent cx="515067" cy="262393"/>
                  <wp:effectExtent l="0" t="0" r="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3860" cy="266872"/>
                          </a:xfrm>
                          <a:prstGeom prst="rect">
                            <a:avLst/>
                          </a:prstGeom>
                        </pic:spPr>
                      </pic:pic>
                    </a:graphicData>
                  </a:graphic>
                </wp:inline>
              </w:drawing>
            </w:r>
          </w:p>
        </w:tc>
        <w:tc>
          <w:tcPr>
            <w:tcW w:w="1303" w:type="pct"/>
            <w:vAlign w:val="center"/>
          </w:tcPr>
          <w:p w14:paraId="0B6FD07D" w14:textId="785ACFA5" w:rsidR="00312AD0" w:rsidRPr="005541C7" w:rsidRDefault="00312AD0" w:rsidP="00F23F8F">
            <w:pPr>
              <w:snapToGrid w:val="0"/>
              <w:spacing w:after="0" w:line="240" w:lineRule="auto"/>
              <w:ind w:left="11" w:hanging="11"/>
              <w:jc w:val="center"/>
              <w:rPr>
                <w:rFonts w:ascii="Times New Roman" w:hAnsi="Times New Roman" w:cs="Times New Roman"/>
                <w:sz w:val="15"/>
                <w:szCs w:val="15"/>
                <w:lang w:val="fr-FR"/>
              </w:rPr>
            </w:pPr>
            <w:r w:rsidRPr="005541C7">
              <w:rPr>
                <w:rFonts w:ascii="Times New Roman" w:eastAsia="Times New Roman" w:hAnsi="Times New Roman" w:cs="Times New Roman"/>
                <w:sz w:val="14"/>
                <w:lang w:val="fr-FR"/>
              </w:rPr>
              <w:t>Conserver entre +2 ℃ et +8 ℃</w:t>
            </w:r>
          </w:p>
        </w:tc>
        <w:tc>
          <w:tcPr>
            <w:tcW w:w="1158" w:type="pct"/>
            <w:vAlign w:val="center"/>
          </w:tcPr>
          <w:p w14:paraId="5B9E0C72" w14:textId="77777777" w:rsidR="00312AD0" w:rsidRPr="00BA470F" w:rsidRDefault="00312AD0"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5E7769F5" wp14:editId="2628CFD8">
                  <wp:extent cx="447706" cy="246490"/>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6768" cy="251479"/>
                          </a:xfrm>
                          <a:prstGeom prst="rect">
                            <a:avLst/>
                          </a:prstGeom>
                        </pic:spPr>
                      </pic:pic>
                    </a:graphicData>
                  </a:graphic>
                </wp:inline>
              </w:drawing>
            </w:r>
          </w:p>
        </w:tc>
        <w:tc>
          <w:tcPr>
            <w:tcW w:w="1514" w:type="pct"/>
            <w:vAlign w:val="center"/>
          </w:tcPr>
          <w:p w14:paraId="595064BA" w14:textId="77777777" w:rsidR="00312AD0" w:rsidRPr="00BA470F" w:rsidRDefault="00312AD0"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 xml:space="preserve">Consulter les Instructions </w:t>
            </w:r>
            <w:proofErr w:type="spellStart"/>
            <w:r>
              <w:rPr>
                <w:rFonts w:ascii="Times New Roman" w:eastAsia="Times New Roman" w:hAnsi="Times New Roman" w:cs="Times New Roman"/>
                <w:sz w:val="14"/>
              </w:rPr>
              <w:t>d'Utilisation</w:t>
            </w:r>
            <w:proofErr w:type="spellEnd"/>
          </w:p>
        </w:tc>
      </w:tr>
      <w:tr w:rsidR="00312AD0" w:rsidRPr="005B0742" w14:paraId="016FB651" w14:textId="77777777" w:rsidTr="00312AD0">
        <w:tc>
          <w:tcPr>
            <w:tcW w:w="1025" w:type="pct"/>
            <w:vAlign w:val="center"/>
          </w:tcPr>
          <w:p w14:paraId="1D7242BD" w14:textId="77777777" w:rsidR="00312AD0" w:rsidRPr="00BA470F" w:rsidRDefault="00312AD0"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06BA6445" wp14:editId="37A55387">
                  <wp:extent cx="299877" cy="286247"/>
                  <wp:effectExtent l="0" t="0" r="508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2463" cy="288715"/>
                          </a:xfrm>
                          <a:prstGeom prst="rect">
                            <a:avLst/>
                          </a:prstGeom>
                        </pic:spPr>
                      </pic:pic>
                    </a:graphicData>
                  </a:graphic>
                </wp:inline>
              </w:drawing>
            </w:r>
          </w:p>
        </w:tc>
        <w:tc>
          <w:tcPr>
            <w:tcW w:w="1303" w:type="pct"/>
            <w:vAlign w:val="center"/>
          </w:tcPr>
          <w:p w14:paraId="437700E3" w14:textId="77777777" w:rsidR="00312AD0" w:rsidRPr="00BA470F" w:rsidRDefault="00312AD0"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Fabricant</w:t>
            </w:r>
          </w:p>
        </w:tc>
        <w:tc>
          <w:tcPr>
            <w:tcW w:w="1158" w:type="pct"/>
            <w:vAlign w:val="center"/>
          </w:tcPr>
          <w:p w14:paraId="4769CF18" w14:textId="77777777" w:rsidR="00312AD0" w:rsidRPr="00BA470F" w:rsidRDefault="00312AD0"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5C823F2D" wp14:editId="0BBE9916">
                  <wp:extent cx="599440" cy="280819"/>
                  <wp:effectExtent l="0" t="0" r="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7554" cy="284620"/>
                          </a:xfrm>
                          <a:prstGeom prst="rect">
                            <a:avLst/>
                          </a:prstGeom>
                        </pic:spPr>
                      </pic:pic>
                    </a:graphicData>
                  </a:graphic>
                </wp:inline>
              </w:drawing>
            </w:r>
          </w:p>
        </w:tc>
        <w:tc>
          <w:tcPr>
            <w:tcW w:w="1514" w:type="pct"/>
            <w:vAlign w:val="center"/>
          </w:tcPr>
          <w:p w14:paraId="413AA243" w14:textId="77777777" w:rsidR="00312AD0" w:rsidRPr="005541C7" w:rsidRDefault="00312AD0" w:rsidP="00F23F8F">
            <w:pPr>
              <w:snapToGrid w:val="0"/>
              <w:spacing w:after="0" w:line="240" w:lineRule="auto"/>
              <w:ind w:left="11" w:hanging="11"/>
              <w:jc w:val="center"/>
              <w:rPr>
                <w:rFonts w:ascii="Times New Roman" w:hAnsi="Times New Roman" w:cs="Times New Roman"/>
                <w:sz w:val="15"/>
                <w:szCs w:val="15"/>
                <w:lang w:val="fr-FR"/>
              </w:rPr>
            </w:pPr>
            <w:r w:rsidRPr="005541C7">
              <w:rPr>
                <w:rFonts w:ascii="Times New Roman" w:eastAsia="Times New Roman" w:hAnsi="Times New Roman" w:cs="Times New Roman"/>
                <w:sz w:val="14"/>
                <w:lang w:val="fr-FR"/>
              </w:rPr>
              <w:t>Représentant Autorisé dans la Communauté Européenne</w:t>
            </w:r>
          </w:p>
        </w:tc>
      </w:tr>
      <w:tr w:rsidR="00312AD0" w:rsidRPr="005B0742" w14:paraId="68E0A5AF" w14:textId="77777777" w:rsidTr="00312AD0">
        <w:tc>
          <w:tcPr>
            <w:tcW w:w="1025" w:type="pct"/>
            <w:vAlign w:val="center"/>
          </w:tcPr>
          <w:p w14:paraId="35B1E9F7" w14:textId="77777777" w:rsidR="00312AD0" w:rsidRPr="00BA470F" w:rsidRDefault="00312AD0"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2A039E83" wp14:editId="67E4BFEF">
                  <wp:extent cx="270714" cy="190831"/>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4211" cy="193296"/>
                          </a:xfrm>
                          <a:prstGeom prst="rect">
                            <a:avLst/>
                          </a:prstGeom>
                        </pic:spPr>
                      </pic:pic>
                    </a:graphicData>
                  </a:graphic>
                </wp:inline>
              </w:drawing>
            </w:r>
          </w:p>
        </w:tc>
        <w:tc>
          <w:tcPr>
            <w:tcW w:w="1303" w:type="pct"/>
            <w:vAlign w:val="center"/>
          </w:tcPr>
          <w:p w14:paraId="0569667A" w14:textId="77777777" w:rsidR="00312AD0" w:rsidRPr="00BA470F" w:rsidRDefault="00312AD0"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Marquage</w:t>
            </w:r>
            <w:proofErr w:type="spellEnd"/>
            <w:r>
              <w:rPr>
                <w:rFonts w:ascii="Times New Roman" w:eastAsia="Times New Roman" w:hAnsi="Times New Roman" w:cs="Times New Roman"/>
                <w:sz w:val="14"/>
              </w:rPr>
              <w:t xml:space="preserve"> CE</w:t>
            </w:r>
          </w:p>
        </w:tc>
        <w:tc>
          <w:tcPr>
            <w:tcW w:w="1158" w:type="pct"/>
            <w:vAlign w:val="center"/>
          </w:tcPr>
          <w:p w14:paraId="378D08AC" w14:textId="77777777" w:rsidR="00312AD0" w:rsidRPr="00BA470F" w:rsidRDefault="00312AD0"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4DA42471" wp14:editId="2D16DD1E">
                  <wp:extent cx="405517" cy="246836"/>
                  <wp:effectExtent l="0" t="0" r="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0371" cy="249790"/>
                          </a:xfrm>
                          <a:prstGeom prst="rect">
                            <a:avLst/>
                          </a:prstGeom>
                        </pic:spPr>
                      </pic:pic>
                    </a:graphicData>
                  </a:graphic>
                </wp:inline>
              </w:drawing>
            </w:r>
          </w:p>
        </w:tc>
        <w:tc>
          <w:tcPr>
            <w:tcW w:w="1514" w:type="pct"/>
            <w:vAlign w:val="center"/>
          </w:tcPr>
          <w:p w14:paraId="38928AB9" w14:textId="77777777" w:rsidR="00312AD0" w:rsidRPr="005541C7" w:rsidRDefault="00312AD0" w:rsidP="00F23F8F">
            <w:pPr>
              <w:snapToGrid w:val="0"/>
              <w:spacing w:after="0" w:line="240" w:lineRule="auto"/>
              <w:ind w:left="11" w:hanging="11"/>
              <w:jc w:val="center"/>
              <w:rPr>
                <w:rFonts w:ascii="Times New Roman" w:hAnsi="Times New Roman" w:cs="Times New Roman"/>
                <w:sz w:val="15"/>
                <w:szCs w:val="15"/>
                <w:lang w:val="fr-FR"/>
              </w:rPr>
            </w:pPr>
            <w:r w:rsidRPr="005541C7">
              <w:rPr>
                <w:rFonts w:ascii="Times New Roman" w:eastAsia="Times New Roman" w:hAnsi="Times New Roman" w:cs="Times New Roman"/>
                <w:sz w:val="14"/>
                <w:lang w:val="fr-FR"/>
              </w:rPr>
              <w:t>Contient Suffisamment pour&lt;n&gt;Tests</w:t>
            </w:r>
          </w:p>
        </w:tc>
      </w:tr>
      <w:tr w:rsidR="00312AD0" w:rsidRPr="00BA470F" w14:paraId="1A9CCD4C" w14:textId="77777777" w:rsidTr="00312AD0">
        <w:tc>
          <w:tcPr>
            <w:tcW w:w="1025" w:type="pct"/>
            <w:vAlign w:val="center"/>
          </w:tcPr>
          <w:p w14:paraId="0D41198C" w14:textId="77777777" w:rsidR="00312AD0" w:rsidRPr="00BA470F" w:rsidRDefault="00312AD0"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612D881C" wp14:editId="2ACB8D90">
                  <wp:extent cx="357505" cy="222086"/>
                  <wp:effectExtent l="0" t="0" r="4445"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2449" cy="225158"/>
                          </a:xfrm>
                          <a:prstGeom prst="rect">
                            <a:avLst/>
                          </a:prstGeom>
                        </pic:spPr>
                      </pic:pic>
                    </a:graphicData>
                  </a:graphic>
                </wp:inline>
              </w:drawing>
            </w:r>
          </w:p>
        </w:tc>
        <w:tc>
          <w:tcPr>
            <w:tcW w:w="1303" w:type="pct"/>
            <w:vAlign w:val="center"/>
          </w:tcPr>
          <w:p w14:paraId="157DC3B6" w14:textId="77777777" w:rsidR="00312AD0" w:rsidRPr="00BA470F" w:rsidRDefault="00312AD0"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Risque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Biologique</w:t>
            </w:r>
            <w:proofErr w:type="spellEnd"/>
          </w:p>
        </w:tc>
        <w:tc>
          <w:tcPr>
            <w:tcW w:w="1158" w:type="pct"/>
            <w:vAlign w:val="center"/>
          </w:tcPr>
          <w:p w14:paraId="14C9EB45" w14:textId="77777777" w:rsidR="00312AD0" w:rsidRPr="00BA470F" w:rsidRDefault="00312AD0"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5E029CA9" wp14:editId="2540E6F3">
                  <wp:extent cx="341906" cy="260500"/>
                  <wp:effectExtent l="0" t="0" r="1270"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7359" cy="264655"/>
                          </a:xfrm>
                          <a:prstGeom prst="rect">
                            <a:avLst/>
                          </a:prstGeom>
                        </pic:spPr>
                      </pic:pic>
                    </a:graphicData>
                  </a:graphic>
                </wp:inline>
              </w:drawing>
            </w:r>
          </w:p>
        </w:tc>
        <w:tc>
          <w:tcPr>
            <w:tcW w:w="1514" w:type="pct"/>
            <w:vAlign w:val="center"/>
          </w:tcPr>
          <w:p w14:paraId="21537ADA" w14:textId="77777777" w:rsidR="00312AD0" w:rsidRPr="00BA470F" w:rsidRDefault="00312AD0"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Avertissement</w:t>
            </w:r>
            <w:proofErr w:type="spellEnd"/>
            <w:r>
              <w:rPr>
                <w:rFonts w:ascii="Times New Roman" w:eastAsia="Times New Roman" w:hAnsi="Times New Roman" w:cs="Times New Roman"/>
                <w:sz w:val="14"/>
              </w:rPr>
              <w:t xml:space="preserve"> GHS07</w:t>
            </w:r>
          </w:p>
        </w:tc>
      </w:tr>
    </w:tbl>
    <w:p w14:paraId="0C7C96C2" w14:textId="77777777" w:rsidR="00312AD0" w:rsidRPr="00BA470F" w:rsidRDefault="00312AD0" w:rsidP="00312AD0">
      <w:pPr>
        <w:rPr>
          <w:rFonts w:ascii="Times New Roman" w:eastAsiaTheme="minorEastAsia" w:hAnsi="Times New Roman" w:cs="Times New Roman"/>
        </w:rPr>
      </w:pPr>
    </w:p>
    <w:tbl>
      <w:tblPr>
        <w:tblStyle w:val="a3"/>
        <w:tblW w:w="0" w:type="auto"/>
        <w:tblLook w:val="04A0" w:firstRow="1" w:lastRow="0" w:firstColumn="1" w:lastColumn="0" w:noHBand="0" w:noVBand="1"/>
      </w:tblPr>
      <w:tblGrid>
        <w:gridCol w:w="1663"/>
        <w:gridCol w:w="1662"/>
      </w:tblGrid>
      <w:tr w:rsidR="00312AD0" w:rsidRPr="00BA470F" w14:paraId="1D303FDD" w14:textId="77777777" w:rsidTr="00F23F8F">
        <w:trPr>
          <w:trHeight w:val="20"/>
        </w:trPr>
        <w:tc>
          <w:tcPr>
            <w:tcW w:w="0" w:type="auto"/>
            <w:vAlign w:val="center"/>
          </w:tcPr>
          <w:tbl>
            <w:tblPr>
              <w:tblStyle w:val="a3"/>
              <w:tblW w:w="0" w:type="auto"/>
              <w:jc w:val="center"/>
              <w:tblLook w:val="04A0" w:firstRow="1" w:lastRow="0" w:firstColumn="1" w:lastColumn="0" w:noHBand="0" w:noVBand="1"/>
            </w:tblPr>
            <w:tblGrid>
              <w:gridCol w:w="870"/>
              <w:gridCol w:w="567"/>
            </w:tblGrid>
            <w:tr w:rsidR="00312AD0" w:rsidRPr="00BA470F" w14:paraId="5AD08F63" w14:textId="77777777" w:rsidTr="00F23F8F">
              <w:trPr>
                <w:jc w:val="center"/>
              </w:trPr>
              <w:tc>
                <w:tcPr>
                  <w:tcW w:w="0" w:type="auto"/>
                </w:tcPr>
                <w:p w14:paraId="1648EEFA" w14:textId="77777777" w:rsidR="00312AD0" w:rsidRPr="00BA470F" w:rsidRDefault="00312AD0" w:rsidP="00F23F8F">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ANTIGEN</w:t>
                  </w:r>
                </w:p>
              </w:tc>
              <w:tc>
                <w:tcPr>
                  <w:tcW w:w="0" w:type="auto"/>
                </w:tcPr>
                <w:p w14:paraId="0704B641" w14:textId="77777777" w:rsidR="00312AD0" w:rsidRPr="00BA470F" w:rsidRDefault="00312AD0" w:rsidP="00F23F8F">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bl>
          <w:p w14:paraId="0E19B683" w14:textId="77777777" w:rsidR="00312AD0" w:rsidRPr="00BA470F" w:rsidRDefault="00312AD0" w:rsidP="00F23F8F">
            <w:pPr>
              <w:spacing w:after="0" w:line="240" w:lineRule="auto"/>
              <w:ind w:left="11" w:hanging="11"/>
              <w:jc w:val="center"/>
              <w:rPr>
                <w:rFonts w:ascii="Times New Roman" w:eastAsiaTheme="minorEastAsia" w:hAnsi="Times New Roman" w:cs="Times New Roman"/>
                <w:sz w:val="15"/>
                <w:szCs w:val="15"/>
              </w:rPr>
            </w:pPr>
          </w:p>
        </w:tc>
        <w:tc>
          <w:tcPr>
            <w:tcW w:w="1662" w:type="dxa"/>
            <w:vAlign w:val="center"/>
          </w:tcPr>
          <w:p w14:paraId="0B7B8880" w14:textId="77777777" w:rsidR="00312AD0" w:rsidRPr="00BA470F" w:rsidRDefault="00312AD0" w:rsidP="00F23F8F">
            <w:pPr>
              <w:spacing w:after="0" w:line="240" w:lineRule="auto"/>
              <w:ind w:left="11" w:hanging="11"/>
              <w:jc w:val="center"/>
              <w:rPr>
                <w:rFonts w:ascii="Times New Roman" w:eastAsiaTheme="minorEastAsia" w:hAnsi="Times New Roman" w:cs="Times New Roman"/>
                <w:sz w:val="15"/>
                <w:szCs w:val="15"/>
              </w:rPr>
            </w:pPr>
            <w:proofErr w:type="spellStart"/>
            <w:r>
              <w:rPr>
                <w:rFonts w:ascii="Times New Roman" w:eastAsia="Times New Roman" w:hAnsi="Times New Roman" w:cs="Times New Roman"/>
                <w:sz w:val="14"/>
              </w:rPr>
              <w:t>Antigène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biotinylé</w:t>
            </w:r>
            <w:proofErr w:type="spellEnd"/>
          </w:p>
        </w:tc>
      </w:tr>
      <w:tr w:rsidR="00312AD0" w:rsidRPr="005B0742" w14:paraId="17763473" w14:textId="77777777" w:rsidTr="00F23F8F">
        <w:trPr>
          <w:trHeight w:val="20"/>
        </w:trPr>
        <w:tc>
          <w:tcPr>
            <w:tcW w:w="0" w:type="auto"/>
            <w:vAlign w:val="center"/>
          </w:tcPr>
          <w:tbl>
            <w:tblPr>
              <w:tblStyle w:val="a3"/>
              <w:tblW w:w="0" w:type="auto"/>
              <w:jc w:val="center"/>
              <w:tblLook w:val="04A0" w:firstRow="1" w:lastRow="0" w:firstColumn="1" w:lastColumn="0" w:noHBand="0" w:noVBand="1"/>
            </w:tblPr>
            <w:tblGrid>
              <w:gridCol w:w="598"/>
              <w:gridCol w:w="403"/>
              <w:gridCol w:w="325"/>
            </w:tblGrid>
            <w:tr w:rsidR="00312AD0" w:rsidRPr="00BA470F" w14:paraId="0FF2B6FD" w14:textId="77777777" w:rsidTr="00F23F8F">
              <w:trPr>
                <w:jc w:val="center"/>
              </w:trPr>
              <w:tc>
                <w:tcPr>
                  <w:tcW w:w="0" w:type="auto"/>
                </w:tcPr>
                <w:p w14:paraId="5F0EBEF3" w14:textId="77777777" w:rsidR="00312AD0" w:rsidRPr="00BA470F" w:rsidRDefault="00312AD0" w:rsidP="00F23F8F">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53C05CEC" w14:textId="77777777" w:rsidR="00312AD0" w:rsidRPr="00BA470F" w:rsidRDefault="00312AD0" w:rsidP="00F23F8F">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15B9B21D" w14:textId="77777777" w:rsidR="00312AD0" w:rsidRPr="00BA470F" w:rsidRDefault="00312AD0" w:rsidP="00F23F8F">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G</w:t>
                  </w:r>
                </w:p>
              </w:tc>
            </w:tr>
          </w:tbl>
          <w:p w14:paraId="6D62C114" w14:textId="77777777" w:rsidR="00312AD0" w:rsidRPr="00BA470F" w:rsidRDefault="00312AD0" w:rsidP="00F23F8F">
            <w:pPr>
              <w:spacing w:after="0" w:line="240" w:lineRule="auto"/>
              <w:ind w:left="11" w:hanging="11"/>
              <w:jc w:val="center"/>
              <w:rPr>
                <w:rFonts w:ascii="Times New Roman" w:eastAsiaTheme="minorEastAsia" w:hAnsi="Times New Roman" w:cs="Times New Roman"/>
                <w:sz w:val="15"/>
                <w:szCs w:val="15"/>
              </w:rPr>
            </w:pPr>
          </w:p>
        </w:tc>
        <w:tc>
          <w:tcPr>
            <w:tcW w:w="1662" w:type="dxa"/>
            <w:vAlign w:val="center"/>
          </w:tcPr>
          <w:p w14:paraId="00960CD0" w14:textId="77777777" w:rsidR="00312AD0" w:rsidRPr="005541C7" w:rsidRDefault="00312AD0" w:rsidP="00F23F8F">
            <w:pPr>
              <w:spacing w:after="0" w:line="240" w:lineRule="auto"/>
              <w:ind w:left="11" w:hanging="11"/>
              <w:jc w:val="center"/>
              <w:rPr>
                <w:rFonts w:ascii="Times New Roman" w:hAnsi="Times New Roman" w:cs="Times New Roman"/>
                <w:sz w:val="15"/>
                <w:szCs w:val="15"/>
                <w:lang w:val="fr-FR"/>
              </w:rPr>
            </w:pPr>
            <w:r w:rsidRPr="005541C7">
              <w:rPr>
                <w:rFonts w:ascii="Times New Roman" w:eastAsia="Times New Roman" w:hAnsi="Times New Roman" w:cs="Times New Roman"/>
                <w:sz w:val="14"/>
                <w:lang w:val="fr-FR"/>
              </w:rPr>
              <w:t>Anticorps IgG anti-humain marqué AP</w:t>
            </w:r>
          </w:p>
        </w:tc>
      </w:tr>
      <w:tr w:rsidR="00312AD0" w:rsidRPr="00BA470F" w14:paraId="1DB4CCD4" w14:textId="77777777" w:rsidTr="00F23F8F">
        <w:trPr>
          <w:trHeight w:val="20"/>
        </w:trPr>
        <w:tc>
          <w:tcPr>
            <w:tcW w:w="0" w:type="auto"/>
            <w:vAlign w:val="center"/>
          </w:tcPr>
          <w:tbl>
            <w:tblPr>
              <w:tblStyle w:val="a3"/>
              <w:tblW w:w="0" w:type="auto"/>
              <w:jc w:val="center"/>
              <w:tblLook w:val="04A0" w:firstRow="1" w:lastRow="0" w:firstColumn="1" w:lastColumn="0" w:noHBand="0" w:noVBand="1"/>
            </w:tblPr>
            <w:tblGrid>
              <w:gridCol w:w="349"/>
              <w:gridCol w:w="668"/>
            </w:tblGrid>
            <w:tr w:rsidR="00312AD0" w:rsidRPr="00BA470F" w14:paraId="2A57DD1A" w14:textId="77777777" w:rsidTr="00F23F8F">
              <w:trPr>
                <w:jc w:val="center"/>
              </w:trPr>
              <w:tc>
                <w:tcPr>
                  <w:tcW w:w="0" w:type="auto"/>
                </w:tcPr>
                <w:p w14:paraId="2CC6CBB0" w14:textId="77777777" w:rsidR="00312AD0" w:rsidRPr="00BA470F" w:rsidRDefault="00312AD0" w:rsidP="00F23F8F">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6180EED9" w14:textId="77777777" w:rsidR="00312AD0" w:rsidRPr="00BA470F" w:rsidRDefault="00312AD0" w:rsidP="00F23F8F">
                  <w:pPr>
                    <w:spacing w:after="0" w:line="240" w:lineRule="auto"/>
                    <w:ind w:left="0" w:firstLine="0"/>
                    <w:jc w:val="center"/>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07C9FD93" w14:textId="77777777" w:rsidR="00312AD0" w:rsidRPr="00BA470F" w:rsidRDefault="00312AD0" w:rsidP="00F23F8F">
            <w:pPr>
              <w:spacing w:after="0" w:line="240" w:lineRule="auto"/>
              <w:ind w:left="11" w:hanging="11"/>
              <w:jc w:val="center"/>
              <w:rPr>
                <w:rFonts w:ascii="Times New Roman" w:eastAsiaTheme="minorEastAsia" w:hAnsi="Times New Roman" w:cs="Times New Roman"/>
                <w:sz w:val="15"/>
                <w:szCs w:val="15"/>
              </w:rPr>
            </w:pPr>
          </w:p>
        </w:tc>
        <w:tc>
          <w:tcPr>
            <w:tcW w:w="1662" w:type="dxa"/>
            <w:vAlign w:val="center"/>
          </w:tcPr>
          <w:p w14:paraId="6B119CAF" w14:textId="77777777" w:rsidR="00312AD0" w:rsidRPr="00BA470F" w:rsidRDefault="00312AD0" w:rsidP="00F23F8F">
            <w:pPr>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Microparticules</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recouvertes</w:t>
            </w:r>
            <w:proofErr w:type="spellEnd"/>
            <w:r>
              <w:rPr>
                <w:rFonts w:ascii="Times New Roman" w:eastAsia="Times New Roman" w:hAnsi="Times New Roman" w:cs="Times New Roman"/>
                <w:sz w:val="14"/>
              </w:rPr>
              <w:t xml:space="preserve"> de </w:t>
            </w:r>
            <w:proofErr w:type="spellStart"/>
            <w:r>
              <w:rPr>
                <w:rFonts w:ascii="Times New Roman" w:eastAsia="Times New Roman" w:hAnsi="Times New Roman" w:cs="Times New Roman"/>
                <w:sz w:val="14"/>
              </w:rPr>
              <w:t>streptavidine</w:t>
            </w:r>
            <w:proofErr w:type="spellEnd"/>
          </w:p>
        </w:tc>
      </w:tr>
    </w:tbl>
    <w:p w14:paraId="51D76694" w14:textId="77777777" w:rsidR="00D76D9D" w:rsidRPr="00D76D9D" w:rsidRDefault="00D76D9D" w:rsidP="00D76D9D">
      <w:pPr>
        <w:adjustRightInd w:val="0"/>
        <w:spacing w:afterLines="50" w:after="120" w:line="240" w:lineRule="auto"/>
        <w:ind w:left="0" w:firstLine="0"/>
        <w:jc w:val="left"/>
        <w:rPr>
          <w:rFonts w:ascii="Times New Roman" w:hAnsi="Times New Roman" w:cs="Times New Roman"/>
          <w:b/>
        </w:rPr>
      </w:pPr>
    </w:p>
    <w:p w14:paraId="15CB0536" w14:textId="77777777" w:rsidR="001F7292" w:rsidRDefault="001F7292" w:rsidP="00F34487">
      <w:pPr>
        <w:adjustRightInd w:val="0"/>
        <w:spacing w:afterLines="50" w:after="120" w:line="240" w:lineRule="auto"/>
        <w:ind w:left="10"/>
        <w:rPr>
          <w:rFonts w:ascii="Times New Roman" w:hAnsi="Times New Roman" w:cs="Times New Roman"/>
          <w:b/>
        </w:rPr>
      </w:pPr>
      <w:r w:rsidRPr="001F7292">
        <w:rPr>
          <w:rFonts w:ascii="Times New Roman" w:hAnsi="Times New Roman" w:cs="Times New Roman"/>
          <w:b/>
        </w:rPr>
        <w:t>RÉFÉRENCES</w:t>
      </w:r>
    </w:p>
    <w:p w14:paraId="242F311B" w14:textId="38404CB1" w:rsidR="00D76D9D" w:rsidRPr="00855902" w:rsidRDefault="00F34487" w:rsidP="00F34487">
      <w:pPr>
        <w:adjustRightInd w:val="0"/>
        <w:spacing w:afterLines="50" w:after="120" w:line="240" w:lineRule="auto"/>
        <w:ind w:left="10"/>
        <w:rPr>
          <w:rFonts w:ascii="Times New Roman" w:hAnsi="Times New Roman" w:cs="Times New Roman"/>
          <w:sz w:val="14"/>
        </w:rPr>
      </w:pPr>
      <w:r w:rsidRPr="00855902">
        <w:rPr>
          <w:sz w:val="14"/>
          <w:szCs w:val="14"/>
          <w:u w:color="000000"/>
        </w:rPr>
        <w:t>1.</w:t>
      </w:r>
      <w:r w:rsidRPr="00855902">
        <w:rPr>
          <w:sz w:val="14"/>
          <w:szCs w:val="14"/>
          <w:u w:color="000000"/>
        </w:rPr>
        <w:tab/>
      </w:r>
      <w:proofErr w:type="spellStart"/>
      <w:r w:rsidR="0064406B" w:rsidRPr="00855902">
        <w:rPr>
          <w:rFonts w:ascii="Times New Roman" w:hAnsi="Times New Roman" w:cs="Times New Roman"/>
          <w:sz w:val="14"/>
        </w:rPr>
        <w:t>Czaja</w:t>
      </w:r>
      <w:proofErr w:type="spellEnd"/>
      <w:r w:rsidR="0064406B" w:rsidRPr="00855902">
        <w:rPr>
          <w:rFonts w:ascii="Times New Roman" w:hAnsi="Times New Roman" w:cs="Times New Roman"/>
          <w:sz w:val="14"/>
        </w:rPr>
        <w:t xml:space="preserve"> AJ. Autoimmune liver disease. Current Opinion in Gastroenterology 2007</w:t>
      </w:r>
      <w:proofErr w:type="gramStart"/>
      <w:r w:rsidR="0064406B" w:rsidRPr="00855902">
        <w:rPr>
          <w:rFonts w:ascii="Times New Roman" w:hAnsi="Times New Roman" w:cs="Times New Roman"/>
          <w:sz w:val="14"/>
        </w:rPr>
        <w:t>;23:255</w:t>
      </w:r>
      <w:proofErr w:type="gramEnd"/>
      <w:r w:rsidR="0064406B" w:rsidRPr="00855902">
        <w:rPr>
          <w:rFonts w:ascii="Times New Roman" w:hAnsi="Times New Roman" w:cs="Times New Roman"/>
          <w:sz w:val="14"/>
        </w:rPr>
        <w:t>-62.</w:t>
      </w:r>
    </w:p>
    <w:p w14:paraId="3D1A8EAC" w14:textId="480399B2" w:rsidR="00D76D9D" w:rsidRPr="005541C7" w:rsidRDefault="00F34487" w:rsidP="00F34487">
      <w:pPr>
        <w:adjustRightInd w:val="0"/>
        <w:spacing w:afterLines="50" w:after="120" w:line="240" w:lineRule="auto"/>
        <w:ind w:left="10"/>
        <w:rPr>
          <w:rFonts w:ascii="Times New Roman" w:hAnsi="Times New Roman" w:cs="Times New Roman"/>
          <w:sz w:val="14"/>
        </w:rPr>
      </w:pPr>
      <w:r w:rsidRPr="00855902">
        <w:rPr>
          <w:sz w:val="14"/>
          <w:szCs w:val="14"/>
          <w:u w:color="000000"/>
        </w:rPr>
        <w:t>2.</w:t>
      </w:r>
      <w:r w:rsidRPr="00855902">
        <w:rPr>
          <w:sz w:val="14"/>
          <w:szCs w:val="14"/>
          <w:u w:color="000000"/>
        </w:rPr>
        <w:tab/>
      </w:r>
      <w:proofErr w:type="spellStart"/>
      <w:r w:rsidR="0064406B" w:rsidRPr="00855902">
        <w:rPr>
          <w:rFonts w:ascii="Times New Roman" w:hAnsi="Times New Roman" w:cs="Times New Roman"/>
          <w:sz w:val="14"/>
        </w:rPr>
        <w:t>Manns</w:t>
      </w:r>
      <w:proofErr w:type="spellEnd"/>
      <w:r w:rsidR="0064406B" w:rsidRPr="00855902">
        <w:rPr>
          <w:rFonts w:ascii="Times New Roman" w:hAnsi="Times New Roman" w:cs="Times New Roman"/>
          <w:sz w:val="14"/>
        </w:rPr>
        <w:t xml:space="preserve"> MP, </w:t>
      </w:r>
      <w:proofErr w:type="spellStart"/>
      <w:r w:rsidR="0064406B" w:rsidRPr="00855902">
        <w:rPr>
          <w:rFonts w:ascii="Times New Roman" w:hAnsi="Times New Roman" w:cs="Times New Roman"/>
          <w:sz w:val="14"/>
        </w:rPr>
        <w:t>Czaja</w:t>
      </w:r>
      <w:proofErr w:type="spellEnd"/>
      <w:r w:rsidR="0064406B" w:rsidRPr="00855902">
        <w:rPr>
          <w:rFonts w:ascii="Times New Roman" w:hAnsi="Times New Roman" w:cs="Times New Roman"/>
          <w:sz w:val="14"/>
        </w:rPr>
        <w:t xml:space="preserve"> AJ, Gorham JD, </w:t>
      </w:r>
      <w:proofErr w:type="spellStart"/>
      <w:r w:rsidR="0064406B" w:rsidRPr="00855902">
        <w:rPr>
          <w:rFonts w:ascii="Times New Roman" w:hAnsi="Times New Roman" w:cs="Times New Roman"/>
          <w:sz w:val="14"/>
        </w:rPr>
        <w:t>Krawitt</w:t>
      </w:r>
      <w:proofErr w:type="spellEnd"/>
      <w:r w:rsidR="0064406B" w:rsidRPr="00855902">
        <w:rPr>
          <w:rFonts w:ascii="Times New Roman" w:hAnsi="Times New Roman" w:cs="Times New Roman"/>
          <w:sz w:val="14"/>
        </w:rPr>
        <w:t xml:space="preserve"> EL, </w:t>
      </w:r>
      <w:proofErr w:type="spellStart"/>
      <w:r w:rsidR="0064406B" w:rsidRPr="00855902">
        <w:rPr>
          <w:rFonts w:ascii="Times New Roman" w:hAnsi="Times New Roman" w:cs="Times New Roman"/>
          <w:sz w:val="14"/>
        </w:rPr>
        <w:t>Mieli</w:t>
      </w:r>
      <w:r w:rsidR="0064406B" w:rsidRPr="00855902">
        <w:rPr>
          <w:rFonts w:ascii="Times New Roman" w:eastAsia="宋体" w:hAnsi="Times New Roman" w:cs="Times New Roman"/>
          <w:sz w:val="15"/>
        </w:rPr>
        <w:t>‐</w:t>
      </w:r>
      <w:r w:rsidR="0064406B" w:rsidRPr="00855902">
        <w:rPr>
          <w:rFonts w:ascii="Times New Roman" w:hAnsi="Times New Roman" w:cs="Times New Roman"/>
          <w:sz w:val="14"/>
        </w:rPr>
        <w:t>Vergani</w:t>
      </w:r>
      <w:proofErr w:type="spellEnd"/>
      <w:r w:rsidR="0064406B" w:rsidRPr="00855902">
        <w:rPr>
          <w:rFonts w:ascii="Times New Roman" w:hAnsi="Times New Roman" w:cs="Times New Roman"/>
          <w:sz w:val="14"/>
        </w:rPr>
        <w:t xml:space="preserve"> G, </w:t>
      </w:r>
      <w:proofErr w:type="spellStart"/>
      <w:r w:rsidR="0064406B" w:rsidRPr="00855902">
        <w:rPr>
          <w:rFonts w:ascii="Times New Roman" w:hAnsi="Times New Roman" w:cs="Times New Roman"/>
          <w:sz w:val="14"/>
        </w:rPr>
        <w:t>Vergani</w:t>
      </w:r>
      <w:proofErr w:type="spellEnd"/>
      <w:r w:rsidR="0064406B" w:rsidRPr="00855902">
        <w:rPr>
          <w:rFonts w:ascii="Times New Roman" w:hAnsi="Times New Roman" w:cs="Times New Roman"/>
          <w:sz w:val="14"/>
        </w:rPr>
        <w:t xml:space="preserve"> D, </w:t>
      </w:r>
      <w:proofErr w:type="spellStart"/>
      <w:r w:rsidR="0064406B" w:rsidRPr="00855902">
        <w:rPr>
          <w:rFonts w:ascii="Times New Roman" w:hAnsi="Times New Roman" w:cs="Times New Roman"/>
          <w:sz w:val="14"/>
        </w:rPr>
        <w:t>Vierling</w:t>
      </w:r>
      <w:proofErr w:type="spellEnd"/>
      <w:r w:rsidR="0064406B" w:rsidRPr="00855902">
        <w:rPr>
          <w:rFonts w:ascii="Times New Roman" w:hAnsi="Times New Roman" w:cs="Times New Roman"/>
          <w:sz w:val="14"/>
        </w:rPr>
        <w:t xml:space="preserve"> JM. Diagnosis and management of autoimmune hepatitis. </w:t>
      </w:r>
      <w:proofErr w:type="spellStart"/>
      <w:r w:rsidR="0064406B" w:rsidRPr="005541C7">
        <w:rPr>
          <w:rFonts w:ascii="Times New Roman" w:hAnsi="Times New Roman" w:cs="Times New Roman"/>
          <w:sz w:val="14"/>
        </w:rPr>
        <w:t>Hepatology</w:t>
      </w:r>
      <w:proofErr w:type="spellEnd"/>
      <w:r w:rsidR="0064406B" w:rsidRPr="005541C7">
        <w:rPr>
          <w:rFonts w:ascii="Times New Roman" w:hAnsi="Times New Roman" w:cs="Times New Roman"/>
          <w:sz w:val="14"/>
        </w:rPr>
        <w:t xml:space="preserve"> 2010</w:t>
      </w:r>
      <w:proofErr w:type="gramStart"/>
      <w:r w:rsidR="0064406B" w:rsidRPr="005541C7">
        <w:rPr>
          <w:rFonts w:ascii="Times New Roman" w:hAnsi="Times New Roman" w:cs="Times New Roman"/>
          <w:sz w:val="14"/>
        </w:rPr>
        <w:t>;51:2193</w:t>
      </w:r>
      <w:proofErr w:type="gramEnd"/>
      <w:r w:rsidR="0064406B" w:rsidRPr="005541C7">
        <w:rPr>
          <w:rFonts w:ascii="Times New Roman" w:hAnsi="Times New Roman" w:cs="Times New Roman"/>
          <w:sz w:val="14"/>
        </w:rPr>
        <w:t>-213.</w:t>
      </w:r>
    </w:p>
    <w:p w14:paraId="3B20995C" w14:textId="347A044C" w:rsidR="00D76D9D" w:rsidRPr="00855902" w:rsidRDefault="00F34487" w:rsidP="00F34487">
      <w:pPr>
        <w:adjustRightInd w:val="0"/>
        <w:spacing w:afterLines="50" w:after="120" w:line="240" w:lineRule="auto"/>
        <w:ind w:left="10"/>
        <w:rPr>
          <w:rFonts w:ascii="Times New Roman" w:hAnsi="Times New Roman" w:cs="Times New Roman"/>
          <w:sz w:val="14"/>
        </w:rPr>
      </w:pPr>
      <w:r w:rsidRPr="005541C7">
        <w:rPr>
          <w:sz w:val="14"/>
          <w:szCs w:val="14"/>
          <w:u w:color="000000"/>
        </w:rPr>
        <w:t>3.</w:t>
      </w:r>
      <w:r w:rsidRPr="005541C7">
        <w:rPr>
          <w:sz w:val="14"/>
          <w:szCs w:val="14"/>
          <w:u w:color="000000"/>
        </w:rPr>
        <w:tab/>
      </w:r>
      <w:r w:rsidR="0064406B" w:rsidRPr="005541C7">
        <w:rPr>
          <w:rFonts w:ascii="Times New Roman" w:hAnsi="Times New Roman" w:cs="Times New Roman"/>
          <w:sz w:val="14"/>
        </w:rPr>
        <w:t xml:space="preserve">Nakamura M, Kondo H, Mori T, Komori A, Matsuyama M, Ito M, et al. </w:t>
      </w:r>
      <w:r w:rsidR="0064406B" w:rsidRPr="00855902">
        <w:rPr>
          <w:rFonts w:ascii="Times New Roman" w:hAnsi="Times New Roman" w:cs="Times New Roman"/>
          <w:sz w:val="14"/>
        </w:rPr>
        <w:t xml:space="preserve">Antigp210 and anti </w:t>
      </w:r>
      <w:r w:rsidR="0064406B" w:rsidRPr="00855902">
        <w:rPr>
          <w:rFonts w:ascii="Times New Roman" w:eastAsia="宋体" w:hAnsi="Times New Roman" w:cs="Times New Roman"/>
          <w:sz w:val="15"/>
        </w:rPr>
        <w:t xml:space="preserve">‐ </w:t>
      </w:r>
      <w:r w:rsidR="0064406B" w:rsidRPr="00855902">
        <w:rPr>
          <w:rFonts w:ascii="Times New Roman" w:hAnsi="Times New Roman" w:cs="Times New Roman"/>
          <w:sz w:val="14"/>
        </w:rPr>
        <w:t xml:space="preserve">centromere antibodies are different risk factors for the progression of primary biliary cirrhosis. </w:t>
      </w:r>
      <w:proofErr w:type="spellStart"/>
      <w:r w:rsidR="0064406B" w:rsidRPr="00855902">
        <w:rPr>
          <w:rFonts w:ascii="Times New Roman" w:hAnsi="Times New Roman" w:cs="Times New Roman"/>
          <w:sz w:val="14"/>
        </w:rPr>
        <w:t>Hepatology</w:t>
      </w:r>
      <w:proofErr w:type="spellEnd"/>
      <w:r w:rsidR="0064406B" w:rsidRPr="00855902">
        <w:rPr>
          <w:rFonts w:ascii="Times New Roman" w:hAnsi="Times New Roman" w:cs="Times New Roman"/>
          <w:sz w:val="14"/>
        </w:rPr>
        <w:t xml:space="preserve"> 2007</w:t>
      </w:r>
      <w:proofErr w:type="gramStart"/>
      <w:r w:rsidR="0064406B" w:rsidRPr="00855902">
        <w:rPr>
          <w:rFonts w:ascii="Times New Roman" w:hAnsi="Times New Roman" w:cs="Times New Roman"/>
          <w:sz w:val="14"/>
        </w:rPr>
        <w:t>;45:118</w:t>
      </w:r>
      <w:proofErr w:type="gramEnd"/>
      <w:r w:rsidR="0064406B" w:rsidRPr="00855902">
        <w:rPr>
          <w:rFonts w:ascii="Times New Roman" w:hAnsi="Times New Roman" w:cs="Times New Roman"/>
          <w:sz w:val="14"/>
        </w:rPr>
        <w:t>-27.</w:t>
      </w:r>
    </w:p>
    <w:p w14:paraId="0A4FCD5D" w14:textId="40E1E0CE" w:rsidR="00D76D9D" w:rsidRPr="00855902" w:rsidRDefault="00F34487" w:rsidP="00F34487">
      <w:pPr>
        <w:adjustRightInd w:val="0"/>
        <w:spacing w:afterLines="50" w:after="120" w:line="240" w:lineRule="auto"/>
        <w:ind w:left="10"/>
        <w:rPr>
          <w:rFonts w:ascii="Times New Roman" w:hAnsi="Times New Roman" w:cs="Times New Roman"/>
          <w:sz w:val="14"/>
        </w:rPr>
      </w:pPr>
      <w:r w:rsidRPr="00855902">
        <w:rPr>
          <w:sz w:val="14"/>
          <w:szCs w:val="14"/>
          <w:u w:color="000000"/>
        </w:rPr>
        <w:t>4.</w:t>
      </w:r>
      <w:r w:rsidRPr="00855902">
        <w:rPr>
          <w:sz w:val="14"/>
          <w:szCs w:val="14"/>
          <w:u w:color="000000"/>
        </w:rPr>
        <w:tab/>
      </w:r>
      <w:r w:rsidR="0064406B" w:rsidRPr="00855902">
        <w:rPr>
          <w:rFonts w:ascii="Times New Roman" w:hAnsi="Times New Roman" w:cs="Times New Roman"/>
          <w:sz w:val="14"/>
        </w:rPr>
        <w:t xml:space="preserve">T </w:t>
      </w:r>
      <w:proofErr w:type="spellStart"/>
      <w:r w:rsidR="0064406B" w:rsidRPr="00855902">
        <w:rPr>
          <w:rFonts w:ascii="Times New Roman" w:hAnsi="Times New Roman" w:cs="Times New Roman"/>
          <w:sz w:val="14"/>
        </w:rPr>
        <w:t>Tabibian</w:t>
      </w:r>
      <w:proofErr w:type="spellEnd"/>
      <w:r w:rsidR="0064406B" w:rsidRPr="00855902">
        <w:rPr>
          <w:rFonts w:ascii="Times New Roman" w:hAnsi="Times New Roman" w:cs="Times New Roman"/>
          <w:sz w:val="14"/>
        </w:rPr>
        <w:t xml:space="preserve"> JH, </w:t>
      </w:r>
      <w:proofErr w:type="spellStart"/>
      <w:r w:rsidR="0064406B" w:rsidRPr="00855902">
        <w:rPr>
          <w:rFonts w:ascii="Times New Roman" w:hAnsi="Times New Roman" w:cs="Times New Roman"/>
          <w:sz w:val="14"/>
        </w:rPr>
        <w:t>Lindor</w:t>
      </w:r>
      <w:proofErr w:type="spellEnd"/>
      <w:r w:rsidR="0064406B" w:rsidRPr="00855902">
        <w:rPr>
          <w:rFonts w:ascii="Times New Roman" w:hAnsi="Times New Roman" w:cs="Times New Roman"/>
          <w:sz w:val="14"/>
        </w:rPr>
        <w:t xml:space="preserve"> KD. Primary </w:t>
      </w:r>
      <w:proofErr w:type="spellStart"/>
      <w:r w:rsidR="0064406B" w:rsidRPr="00855902">
        <w:rPr>
          <w:rFonts w:ascii="Times New Roman" w:hAnsi="Times New Roman" w:cs="Times New Roman"/>
          <w:sz w:val="14"/>
        </w:rPr>
        <w:t>sclerosing</w:t>
      </w:r>
      <w:proofErr w:type="spellEnd"/>
      <w:r w:rsidR="0064406B" w:rsidRPr="00855902">
        <w:rPr>
          <w:rFonts w:ascii="Times New Roman" w:hAnsi="Times New Roman" w:cs="Times New Roman"/>
          <w:sz w:val="14"/>
        </w:rPr>
        <w:t xml:space="preserve"> cholangitis: a review and update on therapeutic developments. Expert review of gastroenterology &amp; </w:t>
      </w:r>
      <w:proofErr w:type="spellStart"/>
      <w:r w:rsidR="0064406B" w:rsidRPr="00855902">
        <w:rPr>
          <w:rFonts w:ascii="Times New Roman" w:hAnsi="Times New Roman" w:cs="Times New Roman"/>
          <w:sz w:val="14"/>
        </w:rPr>
        <w:t>hepatology</w:t>
      </w:r>
      <w:proofErr w:type="spellEnd"/>
      <w:r w:rsidR="0064406B" w:rsidRPr="00855902">
        <w:rPr>
          <w:rFonts w:ascii="Times New Roman" w:hAnsi="Times New Roman" w:cs="Times New Roman"/>
          <w:sz w:val="14"/>
        </w:rPr>
        <w:t xml:space="preserve"> 2013</w:t>
      </w:r>
      <w:proofErr w:type="gramStart"/>
      <w:r w:rsidR="0064406B" w:rsidRPr="00855902">
        <w:rPr>
          <w:rFonts w:ascii="Times New Roman" w:hAnsi="Times New Roman" w:cs="Times New Roman"/>
          <w:sz w:val="14"/>
        </w:rPr>
        <w:t>;7:103</w:t>
      </w:r>
      <w:proofErr w:type="gramEnd"/>
      <w:r w:rsidR="0064406B" w:rsidRPr="00855902">
        <w:rPr>
          <w:rFonts w:ascii="Times New Roman" w:hAnsi="Times New Roman" w:cs="Times New Roman"/>
          <w:sz w:val="14"/>
        </w:rPr>
        <w:t>-14.</w:t>
      </w:r>
    </w:p>
    <w:p w14:paraId="5E3C04E8" w14:textId="6C457D39" w:rsidR="00D76D9D" w:rsidRPr="00855902" w:rsidRDefault="00F34487" w:rsidP="00F34487">
      <w:pPr>
        <w:adjustRightInd w:val="0"/>
        <w:spacing w:afterLines="50" w:after="120" w:line="240" w:lineRule="auto"/>
        <w:ind w:left="10"/>
        <w:rPr>
          <w:rFonts w:ascii="Times New Roman" w:hAnsi="Times New Roman" w:cs="Times New Roman"/>
          <w:sz w:val="14"/>
          <w:lang w:val="de-DE"/>
        </w:rPr>
      </w:pPr>
      <w:r w:rsidRPr="00855902">
        <w:rPr>
          <w:sz w:val="14"/>
          <w:szCs w:val="14"/>
          <w:u w:color="000000"/>
        </w:rPr>
        <w:t>5.</w:t>
      </w:r>
      <w:r w:rsidRPr="00855902">
        <w:rPr>
          <w:sz w:val="14"/>
          <w:szCs w:val="14"/>
          <w:u w:color="000000"/>
        </w:rPr>
        <w:tab/>
      </w:r>
      <w:proofErr w:type="spellStart"/>
      <w:r w:rsidR="0064406B" w:rsidRPr="00855902">
        <w:rPr>
          <w:rFonts w:ascii="Times New Roman" w:hAnsi="Times New Roman" w:cs="Times New Roman"/>
          <w:sz w:val="14"/>
        </w:rPr>
        <w:t>Szostecki</w:t>
      </w:r>
      <w:proofErr w:type="spellEnd"/>
      <w:r w:rsidR="0064406B" w:rsidRPr="00855902">
        <w:rPr>
          <w:rFonts w:ascii="Times New Roman" w:hAnsi="Times New Roman" w:cs="Times New Roman"/>
          <w:sz w:val="14"/>
        </w:rPr>
        <w:t xml:space="preserve"> C, </w:t>
      </w:r>
      <w:proofErr w:type="spellStart"/>
      <w:r w:rsidR="0064406B" w:rsidRPr="00855902">
        <w:rPr>
          <w:rFonts w:ascii="Times New Roman" w:hAnsi="Times New Roman" w:cs="Times New Roman"/>
          <w:sz w:val="14"/>
        </w:rPr>
        <w:t>Guldner</w:t>
      </w:r>
      <w:proofErr w:type="spellEnd"/>
      <w:r w:rsidR="0064406B" w:rsidRPr="00855902">
        <w:rPr>
          <w:rFonts w:ascii="Times New Roman" w:hAnsi="Times New Roman" w:cs="Times New Roman"/>
          <w:sz w:val="14"/>
        </w:rPr>
        <w:t xml:space="preserve"> H, Netter H, Will H. Isolation and characterization of cDNA encoding a human nuclear antigen predominantly recognized by autoantibodies from patients with primary biliary cirrhosis. </w:t>
      </w:r>
      <w:r w:rsidR="0064406B" w:rsidRPr="00855902">
        <w:rPr>
          <w:rFonts w:ascii="Times New Roman" w:hAnsi="Times New Roman" w:cs="Times New Roman"/>
          <w:sz w:val="14"/>
          <w:lang w:val="de-DE"/>
        </w:rPr>
        <w:t>The Journal of Immunology 1990;145:4338-47.</w:t>
      </w:r>
    </w:p>
    <w:p w14:paraId="5740A5C6" w14:textId="45586C74" w:rsidR="00D76D9D" w:rsidRPr="00855902" w:rsidRDefault="00F34487" w:rsidP="00F34487">
      <w:pPr>
        <w:adjustRightInd w:val="0"/>
        <w:spacing w:afterLines="50" w:after="120" w:line="240" w:lineRule="auto"/>
        <w:ind w:left="10"/>
        <w:rPr>
          <w:rFonts w:ascii="Times New Roman" w:hAnsi="Times New Roman" w:cs="Times New Roman"/>
          <w:sz w:val="14"/>
        </w:rPr>
      </w:pPr>
      <w:r w:rsidRPr="00855902">
        <w:rPr>
          <w:sz w:val="14"/>
          <w:szCs w:val="14"/>
          <w:u w:color="000000"/>
          <w:lang w:val="de-DE"/>
        </w:rPr>
        <w:t>6.</w:t>
      </w:r>
      <w:r w:rsidRPr="00855902">
        <w:rPr>
          <w:sz w:val="14"/>
          <w:szCs w:val="14"/>
          <w:u w:color="000000"/>
          <w:lang w:val="de-DE"/>
        </w:rPr>
        <w:tab/>
      </w:r>
      <w:r w:rsidR="0064406B" w:rsidRPr="00855902">
        <w:rPr>
          <w:rFonts w:ascii="Times New Roman" w:hAnsi="Times New Roman" w:cs="Times New Roman"/>
          <w:sz w:val="14"/>
          <w:lang w:val="de-DE"/>
        </w:rPr>
        <w:t>Bl</w:t>
      </w:r>
      <w:r w:rsidR="0064406B" w:rsidRPr="00855902">
        <w:rPr>
          <w:rFonts w:ascii="Times New Roman" w:eastAsia="宋体" w:hAnsi="Times New Roman" w:cs="Times New Roman"/>
          <w:sz w:val="15"/>
          <w:lang w:val="de-DE"/>
        </w:rPr>
        <w:t>ü</w:t>
      </w:r>
      <w:r w:rsidR="0064406B" w:rsidRPr="00855902">
        <w:rPr>
          <w:rFonts w:ascii="Times New Roman" w:hAnsi="Times New Roman" w:cs="Times New Roman"/>
          <w:sz w:val="14"/>
          <w:lang w:val="de-DE"/>
        </w:rPr>
        <w:t xml:space="preserve">thner M, Schäfer C, Schneider C, Bautz FA. </w:t>
      </w:r>
      <w:r w:rsidR="0064406B" w:rsidRPr="00855902">
        <w:rPr>
          <w:rFonts w:ascii="Times New Roman" w:hAnsi="Times New Roman" w:cs="Times New Roman"/>
          <w:sz w:val="14"/>
        </w:rPr>
        <w:t>Identification of major linear epitopes on the sp100 nuclear PBC autoantigen by the gene-fragment phage-display technology. Autoimmunity 1999</w:t>
      </w:r>
      <w:proofErr w:type="gramStart"/>
      <w:r w:rsidR="0064406B" w:rsidRPr="00855902">
        <w:rPr>
          <w:rFonts w:ascii="Times New Roman" w:hAnsi="Times New Roman" w:cs="Times New Roman"/>
          <w:sz w:val="14"/>
        </w:rPr>
        <w:t>;29:33</w:t>
      </w:r>
      <w:proofErr w:type="gramEnd"/>
      <w:r w:rsidR="0064406B" w:rsidRPr="00855902">
        <w:rPr>
          <w:rFonts w:ascii="Times New Roman" w:hAnsi="Times New Roman" w:cs="Times New Roman"/>
          <w:sz w:val="14"/>
        </w:rPr>
        <w:t>-42.</w:t>
      </w:r>
    </w:p>
    <w:p w14:paraId="226598CA" w14:textId="6E0B5F6B" w:rsidR="00D76D9D" w:rsidRPr="00855902" w:rsidRDefault="00F34487" w:rsidP="00F34487">
      <w:pPr>
        <w:adjustRightInd w:val="0"/>
        <w:spacing w:afterLines="50" w:after="120" w:line="240" w:lineRule="auto"/>
        <w:ind w:left="10"/>
        <w:rPr>
          <w:rFonts w:ascii="Times New Roman" w:hAnsi="Times New Roman" w:cs="Times New Roman"/>
          <w:sz w:val="14"/>
        </w:rPr>
      </w:pPr>
      <w:r w:rsidRPr="00855902">
        <w:rPr>
          <w:sz w:val="14"/>
          <w:szCs w:val="14"/>
          <w:u w:color="000000"/>
        </w:rPr>
        <w:t>7.</w:t>
      </w:r>
      <w:r w:rsidRPr="00855902">
        <w:rPr>
          <w:sz w:val="14"/>
          <w:szCs w:val="14"/>
          <w:u w:color="000000"/>
        </w:rPr>
        <w:tab/>
      </w:r>
      <w:r w:rsidR="0064406B" w:rsidRPr="00855902">
        <w:rPr>
          <w:rFonts w:ascii="Times New Roman" w:hAnsi="Times New Roman" w:cs="Times New Roman"/>
          <w:sz w:val="14"/>
        </w:rPr>
        <w:t xml:space="preserve">US Department of Labor, Occupational Safety and Health Administration, 29 CFR Part 1910.1030, Occupational Exposure to </w:t>
      </w:r>
      <w:proofErr w:type="spellStart"/>
      <w:r w:rsidR="0064406B" w:rsidRPr="00855902">
        <w:rPr>
          <w:rFonts w:ascii="Times New Roman" w:hAnsi="Times New Roman" w:cs="Times New Roman"/>
          <w:sz w:val="14"/>
        </w:rPr>
        <w:t>Bloodborne</w:t>
      </w:r>
      <w:proofErr w:type="spellEnd"/>
      <w:r w:rsidR="0064406B" w:rsidRPr="00855902">
        <w:rPr>
          <w:rFonts w:ascii="Times New Roman" w:hAnsi="Times New Roman" w:cs="Times New Roman"/>
          <w:sz w:val="14"/>
        </w:rPr>
        <w:t xml:space="preserve"> Pathogens. Jan 2001.</w:t>
      </w:r>
    </w:p>
    <w:p w14:paraId="47A1620E" w14:textId="5F94E468" w:rsidR="00D76D9D" w:rsidRPr="00855902" w:rsidRDefault="00F34487" w:rsidP="00F34487">
      <w:pPr>
        <w:adjustRightInd w:val="0"/>
        <w:spacing w:afterLines="50" w:after="120" w:line="240" w:lineRule="auto"/>
        <w:ind w:left="10"/>
        <w:rPr>
          <w:rFonts w:ascii="Times New Roman" w:hAnsi="Times New Roman" w:cs="Times New Roman"/>
          <w:sz w:val="14"/>
        </w:rPr>
      </w:pPr>
      <w:r w:rsidRPr="00855902">
        <w:rPr>
          <w:sz w:val="14"/>
          <w:szCs w:val="14"/>
          <w:u w:color="000000"/>
        </w:rPr>
        <w:t>8.</w:t>
      </w:r>
      <w:r w:rsidRPr="00855902">
        <w:rPr>
          <w:sz w:val="14"/>
          <w:szCs w:val="14"/>
          <w:u w:color="000000"/>
        </w:rPr>
        <w:tab/>
      </w:r>
      <w:r w:rsidR="0064406B" w:rsidRPr="00855902">
        <w:rPr>
          <w:rFonts w:ascii="Times New Roman" w:hAnsi="Times New Roman" w:cs="Times New Roman"/>
          <w:sz w:val="14"/>
        </w:rPr>
        <w:t>US Department of Health and Human Services. Biosafety in Microbiological and Biomedical Laboratories, Fourth Edition. Washington, DC: US Government Printing Office, May 1999.</w:t>
      </w:r>
    </w:p>
    <w:p w14:paraId="2B1E14CD" w14:textId="426609DB" w:rsidR="00D76D9D" w:rsidRPr="00855902" w:rsidRDefault="00F34487" w:rsidP="00F34487">
      <w:pPr>
        <w:adjustRightInd w:val="0"/>
        <w:spacing w:afterLines="50" w:after="120" w:line="240" w:lineRule="auto"/>
        <w:ind w:left="10"/>
        <w:rPr>
          <w:rFonts w:ascii="Times New Roman" w:hAnsi="Times New Roman" w:cs="Times New Roman"/>
          <w:sz w:val="14"/>
        </w:rPr>
      </w:pPr>
      <w:r w:rsidRPr="00855902">
        <w:rPr>
          <w:sz w:val="14"/>
          <w:szCs w:val="14"/>
          <w:u w:color="000000"/>
        </w:rPr>
        <w:t>9.</w:t>
      </w:r>
      <w:r w:rsidRPr="00855902">
        <w:rPr>
          <w:sz w:val="14"/>
          <w:szCs w:val="14"/>
          <w:u w:color="000000"/>
        </w:rPr>
        <w:tab/>
      </w:r>
      <w:r w:rsidR="0064406B" w:rsidRPr="00855902">
        <w:rPr>
          <w:rFonts w:ascii="Times New Roman" w:hAnsi="Times New Roman" w:cs="Times New Roman"/>
          <w:sz w:val="14"/>
        </w:rPr>
        <w:t>World Health Organization. Laboratory Biosafety Manual. Geneva: World Health Organization.2004.</w:t>
      </w:r>
    </w:p>
    <w:p w14:paraId="6C8D51A5" w14:textId="24F76839" w:rsidR="00D76D9D" w:rsidRPr="00855902" w:rsidRDefault="00F34487" w:rsidP="00F34487">
      <w:pPr>
        <w:adjustRightInd w:val="0"/>
        <w:spacing w:afterLines="50" w:after="120" w:line="240" w:lineRule="auto"/>
        <w:ind w:left="10"/>
        <w:rPr>
          <w:rFonts w:ascii="Times New Roman" w:hAnsi="Times New Roman" w:cs="Times New Roman"/>
          <w:sz w:val="14"/>
        </w:rPr>
      </w:pPr>
      <w:r w:rsidRPr="00855902">
        <w:rPr>
          <w:sz w:val="14"/>
          <w:szCs w:val="14"/>
          <w:u w:color="000000"/>
        </w:rPr>
        <w:t>10.</w:t>
      </w:r>
      <w:r w:rsidRPr="00855902">
        <w:rPr>
          <w:sz w:val="14"/>
          <w:szCs w:val="14"/>
          <w:u w:color="000000"/>
        </w:rPr>
        <w:tab/>
      </w:r>
      <w:r w:rsidR="0064406B" w:rsidRPr="00855902">
        <w:rPr>
          <w:rFonts w:ascii="Times New Roman" w:hAnsi="Times New Roman" w:cs="Times New Roman"/>
          <w:sz w:val="14"/>
        </w:rPr>
        <w:t>Clinical and Laboratory Standards Institute. Protection of Laboratory Workers from Occupationally Acquired Infections: Approved Guideline - Third Edition. CLSI Document M29-A3. Wayne, PA: Clinical and Laboratory Standards Institute, 2005.</w:t>
      </w:r>
    </w:p>
    <w:p w14:paraId="09C007C5" w14:textId="77777777" w:rsidR="00EA0639" w:rsidRPr="00D818A0" w:rsidRDefault="00EA0639" w:rsidP="00EA0639">
      <w:pPr>
        <w:adjustRightInd w:val="0"/>
        <w:spacing w:afterLines="50" w:after="120" w:line="240" w:lineRule="auto"/>
        <w:ind w:left="10" w:right="24"/>
        <w:rPr>
          <w:rFonts w:ascii="Times New Roman" w:hAnsi="Times New Roman" w:cs="Times New Roman"/>
          <w:sz w:val="14"/>
        </w:rPr>
      </w:pPr>
      <w:bookmarkStart w:id="0" w:name="_Hlk100525040"/>
    </w:p>
    <w:p w14:paraId="26F6CD2F" w14:textId="77777777" w:rsidR="00EA0639" w:rsidRPr="00BA470F" w:rsidRDefault="00EA0639" w:rsidP="00EA0639">
      <w:pPr>
        <w:spacing w:afterLines="50" w:after="120" w:line="240" w:lineRule="auto"/>
        <w:ind w:left="43" w:firstLine="0"/>
        <w:jc w:val="left"/>
        <w:rPr>
          <w:rFonts w:ascii="Times New Roman" w:hAnsi="Times New Roman" w:cs="Times New Roman"/>
        </w:rPr>
      </w:pPr>
      <w:r w:rsidRPr="00BA470F">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0C6240B0" wp14:editId="2015D35F">
                <wp:simplePos x="0" y="0"/>
                <wp:positionH relativeFrom="column">
                  <wp:posOffset>538428</wp:posOffset>
                </wp:positionH>
                <wp:positionV relativeFrom="paragraph">
                  <wp:posOffset>252989</wp:posOffset>
                </wp:positionV>
                <wp:extent cx="2944741" cy="373075"/>
                <wp:effectExtent l="0" t="0" r="27305" b="273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4741" cy="373075"/>
                        </a:xfrm>
                        <a:prstGeom prst="rect">
                          <a:avLst/>
                        </a:prstGeom>
                        <a:solidFill>
                          <a:srgbClr val="FFFFFF"/>
                        </a:solidFill>
                        <a:ln w="9525">
                          <a:solidFill>
                            <a:schemeClr val="bg1"/>
                          </a:solidFill>
                          <a:miter lim="800000"/>
                          <a:headEnd/>
                          <a:tailEnd/>
                        </a:ln>
                      </wps:spPr>
                      <wps:txbx>
                        <w:txbxContent>
                          <w:p w14:paraId="3A7756B3" w14:textId="77777777" w:rsidR="00EA0639" w:rsidRPr="005B3118" w:rsidRDefault="00EA0639" w:rsidP="00EA0639">
                            <w:pPr>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0F45F476" w14:textId="77777777" w:rsidR="00EA0639" w:rsidRPr="005B3118" w:rsidRDefault="00EA0639" w:rsidP="00EA0639">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C6240B0" id="_x0000_t202" coordsize="21600,21600" o:spt="202" path="m,l,21600r21600,l21600,xe">
                <v:stroke joinstyle="miter"/>
                <v:path gradientshapeok="t" o:connecttype="rect"/>
              </v:shapetype>
              <v:shape id="文本框 2" o:spid="_x0000_s1026" type="#_x0000_t202" style="position:absolute;left:0;text-align:left;margin-left:42.4pt;margin-top:19.9pt;width:231.85pt;height:2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" strokecolor="white [3212]">
                <v:textbox inset="0,0,0,0">
                  <w:txbxContent>
                    <w:p w14:paraId="3A7756B3" w14:textId="77777777" w:rsidR="00EA0639" w:rsidRPr="005B3118" w:rsidRDefault="00EA0639" w:rsidP="00EA0639">
                      <w:pPr>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0F45F476" w14:textId="77777777" w:rsidR="00EA0639" w:rsidRPr="005B3118" w:rsidRDefault="00EA0639" w:rsidP="00EA0639">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C6 Building, No. 218 Xinghu Road, Suzhou Industrial Park, Suzhou, Jiangsu, 215123, Chine</w:t>
                      </w:r>
                    </w:p>
                  </w:txbxContent>
                </v:textbox>
              </v:shape>
            </w:pict>
          </mc:Fallback>
        </mc:AlternateContent>
      </w:r>
      <w:r w:rsidRPr="00BA470F">
        <w:rPr>
          <w:rFonts w:ascii="Times New Roman" w:hAnsi="Times New Roman" w:cs="Times New Roman"/>
          <w:noProof/>
          <w:sz w:val="22"/>
        </w:rPr>
        <mc:AlternateContent>
          <mc:Choice Requires="wpg">
            <w:drawing>
              <wp:inline distT="0" distB="0" distL="0" distR="0" wp14:anchorId="4676A756" wp14:editId="50FE6B61">
                <wp:extent cx="2843784" cy="667512"/>
                <wp:effectExtent l="0" t="0" r="0" b="0"/>
                <wp:docPr id="10218" name="Group 10218"/>
                <wp:cNvGraphicFramePr/>
                <a:graphic xmlns:a="http://schemas.openxmlformats.org/drawingml/2006/main">
                  <a:graphicData uri="http://schemas.microsoft.com/office/word/2010/wordprocessingGroup">
                    <wpg:wgp>
                      <wpg:cNvGrpSpPr/>
                      <wpg:grpSpPr>
                        <a:xfrm>
                          <a:off x="0" y="0"/>
                          <a:ext cx="2843784" cy="667512"/>
                          <a:chOff x="0" y="0"/>
                          <a:chExt cx="2843784" cy="667512"/>
                        </a:xfrm>
                      </wpg:grpSpPr>
                      <pic:pic xmlns:pic="http://schemas.openxmlformats.org/drawingml/2006/picture">
                        <pic:nvPicPr>
                          <pic:cNvPr id="1393" name="Picture 1393"/>
                          <pic:cNvPicPr/>
                        </pic:nvPicPr>
                        <pic:blipFill>
                          <a:blip r:embed="rId20"/>
                          <a:stretch>
                            <a:fillRect/>
                          </a:stretch>
                        </pic:blipFill>
                        <pic:spPr>
                          <a:xfrm>
                            <a:off x="451104" y="0"/>
                            <a:ext cx="307848" cy="268224"/>
                          </a:xfrm>
                          <a:prstGeom prst="rect">
                            <a:avLst/>
                          </a:prstGeom>
                        </pic:spPr>
                      </pic:pic>
                      <pic:pic xmlns:pic="http://schemas.openxmlformats.org/drawingml/2006/picture">
                        <pic:nvPicPr>
                          <pic:cNvPr id="1395" name="Picture 1395"/>
                          <pic:cNvPicPr/>
                        </pic:nvPicPr>
                        <pic:blipFill>
                          <a:blip r:embed="rId21"/>
                          <a:stretch>
                            <a:fillRect/>
                          </a:stretch>
                        </pic:blipFill>
                        <pic:spPr>
                          <a:xfrm>
                            <a:off x="30480" y="42672"/>
                            <a:ext cx="265176" cy="188976"/>
                          </a:xfrm>
                          <a:prstGeom prst="rect">
                            <a:avLst/>
                          </a:prstGeom>
                        </pic:spPr>
                      </pic:pic>
                      <pic:pic xmlns:pic="http://schemas.openxmlformats.org/drawingml/2006/picture">
                        <pic:nvPicPr>
                          <pic:cNvPr id="1399" name="Picture 1399"/>
                          <pic:cNvPicPr/>
                        </pic:nvPicPr>
                        <pic:blipFill>
                          <a:blip r:embed="rId22"/>
                          <a:stretch>
                            <a:fillRect/>
                          </a:stretch>
                        </pic:blipFill>
                        <pic:spPr>
                          <a:xfrm>
                            <a:off x="445008" y="222504"/>
                            <a:ext cx="2398776" cy="445008"/>
                          </a:xfrm>
                          <a:prstGeom prst="rect">
                            <a:avLst/>
                          </a:prstGeom>
                        </pic:spPr>
                      </pic:pic>
                      <pic:pic xmlns:pic="http://schemas.openxmlformats.org/drawingml/2006/picture">
                        <pic:nvPicPr>
                          <pic:cNvPr id="1401" name="Picture 1401"/>
                          <pic:cNvPicPr/>
                        </pic:nvPicPr>
                        <pic:blipFill>
                          <a:blip r:embed="rId23"/>
                          <a:stretch>
                            <a:fillRect/>
                          </a:stretch>
                        </pic:blipFill>
                        <pic:spPr>
                          <a:xfrm>
                            <a:off x="0" y="234696"/>
                            <a:ext cx="451104" cy="371856"/>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437,6675" id="Group 10218" o:gfxdata="UEsDBBQABgAIAAAAIQDa9j37DQEAABQCAAATAAAAW0NvbnRlbnRfVHlwZXNdLnhtbJSRwU7DMAyG 70i8Q5QralN2QAi13YGOIyA0HiBK3DajcaI4lO3tSbtNgolN4pjY3+/PSbnc2oGNEMg4rPhtXnAG qJw22FX8ff2U3XNGUaKWg0Oo+A6IL+vrq3K980As0UgV72P0D0KQ6sFKyp0HTJXWBStjOoZOeKk+ ZAdiURR3QjmMgDGLUwavywZa+TlEttqm673JxnecPe77plEVN3biNx46Lv5EAgx0wkjvB6NkTMuJ EfWJWHaQyhM591BvPN0k8zMTpspvqZ8DDtxLes1gNLBXGeKztEld6EACFq5xKr+cMUlaylzbGgV5 E2g1U0enc9nafWGA8b/hTcLeYDymi/lP628AAAD//wMAUEsDBBQABgAIAAAAIQA4/SH/1gAAAJQB AAALAAAAX3JlbHMvLnJlbHOkkMFqwzAMhu+DvYPRfXGawxijTi+j0GvpHsDYimMaW0Yy2fr2M4PB MnrbUb/Q94l/f/hMi1qRJVI2sOt6UJgd+ZiDgffL8ekFlFSbvV0oo4EbChzGx4f9GRdb25HMsYhq lCwG5lrLq9biZkxWOiqY22YiTra2kYMu1l1tQD30/bPm3wwYN0x18gb45AdQl1tp5j/sFB2T0FQ7 R0nTNEV3j6o9feQzro1iOWA14Fm+Q8a1a8+Bvu/d/dMb2JY5uiPbhG/ktn4cqGU/er3pcvwCAAD/ /wMAUEsDBBQABgAIAAAAIQCKTRjXswIAAEULAAAOAAAAZHJzL2Uyb0RvYy54bWzsVslu2zAQvRfo PxC8J9plSYidS5qgQNEaXT6ApiiLqCgSJL3k7zukZNWJjbYIfEjRHixznXnz5nHIm9u96NCWacNl P8fRdYgR66mseb+e429f768KjIwlfU062bM5fmQG3y7evrnZqYrFspVdzTQCI72pdmqOW2tVFQSG tkwQcy0V62GykVoQC129DmpNdmBddEEchnmwk7pWWlJmDIzeDZN44e03DaP2U9MYZlE3x4DN+q/2 35X7BosbUq01US2nIwzyAhSC8B6cTqbuiCVoo/mJKcGplkY29ppKEcim4ZT5GCCaKHwWzYOWG+Vj WVe7tZpoAmqf8fRis/Tj9kGrL2qpgYmdWgMXvudi2TdauH9AifaesseJMra3iMJgXKTJrEgxojCX 57MsigdOaQvEn2yj7btfbwwOboMnYBSnFfxGBqB1wsDvlQK77EYzPBoRf2RDEP19o64gWYpYvuId t49eeJAWB6rfLjld6qEDZC414jUchKRMMOqJAMnDAucX+TFg2W1zK90+6Aau/8TMquPqnned4961 R8Cg2mdZPxPzoKg7STeC9XY4Ipp1gF32puXKYKQrJlYMQOr3dTQky1jNLG2dwwYcf4Zj45CRaprw KH8Cc5gNiOaMTNIsikIQxKlWkhCUAvXASSXOizhOnfcp46RS2tgHJgVyDcAHMIBmUpHtBzMCOiwZ eRsweHAAaeAWGn+TTrIzOskcMY7j16KT8VBPcriATpIwLaAigxbSOJ+NDqaykmfRLB+kEhVFCe3/ UinLM1IpX5tUEgfoqHJcQCppmoUhFA5XN+I4g+riXUxiScpidlDLuPafV0saRidqcWNAzGsqLGMq L1lYhqISJ2le+qpBqoNQDleTu4CSWVRkl68q/tkCbzV/r43vSvcYPO5D+/j1u/gBAAD//wMAUEsD BAoAAAAAAAAAIQAnYWt2rQ0AAK0NAAAUAAAAZHJzL21lZGlhL2ltYWdlMS5qcGf/2P/gABBKRklG AAEBAQBgAGAAAP/bAEMAAwICAwICAwMDAwQDAwQFCAUFBAQFCgcHBggMCgwMCwoLCw0OEhANDhEO CwsQFhARExQVFRUMDxcYFhQYEhQVFP/bAEMBAwQEBQQFCQUFCRQNCw0UFBQUFBQUFBQUFBQUFBQU FBQUFBQUFBQUFBQUFBQUFBQUFBQUFBQUFBQUFBQUFBQUFP/AABEIAFgAZgMBIgACEQEDEQH/xAAf AAABBQEBAQEBAQAAAAAAAAAAAQIDBAUGBwgJCgv/xAC1EAACAQMDAgQDBQUEBAAAAX0BAgMABBEF EiExQQYTUWEHInEUMoGRoQgjQrHBFVLR8CQzYnKCCQoWFxgZGiUmJygpKjQ1Njc4OTpDREVGR0hJ SlNUVVZXWFlaY2RlZmdoaWpzdHV2d3h5eoOEhYaHiImKkpOUlZaXmJmaoqOkpaanqKmqsrO0tba3 uLm6wsPExcbHyMnK0tPU1dbX2Nna4eLj5OXm5+jp6vHy8/T19vf4+fr/xAAfAQADAQEBAQEBAQEB AAAAAAAAAQIDBAUGBwgJCgv/xAC1EQACAQIEBAMEBwUEBAABAncAAQIDEQQFITEGEkFRB2FxEyIy gQgUQpGhscEJIzNS8BVictEKFiQ04SXxFxgZGiYnKCkqNTY3ODk6Q0RFRkdISUpTVFVWV1hZWmNk ZWZnaGlqc3R1dnd4eXqCg4SFhoeIiYqSk5SVlpeYmZqio6Slpqeoqaqys7S1tre4ubrCw8TFxsfI ycrS09TV1tfY2dri4+Tl5ufo6ery8/T19vf4+fr/2gAMAwEAAhEDEQA/AP1Tor4g+IX/AAV2+D3w 18feJfCOp+G/HE+paBqdzpV1LaWFm0LywStE7IWu1JUshwSAcYyB0rn/APh9X8EP+hW+IH/gusf/ AJMoA+/6K+AP+H1fwQ/6Fb4gf+C6x/8Akyj/AIfV/BD/AKFb4gf+C6x/+TKAPv8Aor4A/wCH1fwQ /wChW+IH/gusf/kyj/h9X8EP+hW+IH/gusf/AJMoA+/6K+AP+H1fwQ/6Fb4gf+C6x/8Akyj/AIfV /BD/AKFb4gf+C6x/+TKAPv8Aor4A/wCH1fwQ/wChW+IH/gusf/kyj/h9X8EP+hW+IH/gusf/AJMo A+/6K+AP+H1fwQ/6Fb4gf+C6x/8Akyj/AIfV/BD/AKFb4gf+C6x/+TKAPv8Aor4A/wCH1fwQ/wCh W+IH/gusf/kyigDwr9jv4e+FfiV/wU4/aI0zxd4Z0fxVpsM3iK5js9bsIryFJRrUCiQJIrAMFdxu xnDEdzX6P/8ADJ3wQ/6I38P/APwl7H/41XwB+wL/AMpTf2jf+5j/APT5b1+qlAHlX/DJ3wQ/6I38 P/8Awl7H/wCNUf8ADJ3wQ/6I38P/APwl7H/41Xinx6/4KgfCz9nb4sa78PfEmgeML3WtH8jz59Ls 7WS3bzYI512M9yjHCyqDlRyD1HJ6v9qT9vXwR+yN4q0fRPGXhnxhff2tZG9tNR0ewgks5MSMjxCS WePMqYRmUA7VljJPzCgD0D/hk74If9Eb+H//AIS9j/8AGqP+GTvgh/0Rv4f/APhL2P8A8aq1+zx+ 0D4V/aa+F9j468ItcJptzNNbSWd8Yhd2ksblTHOkcjhGK7JAu7JSSNv4hXpdAHlX/DJ3wQ/6I38P /wDwl7H/AONUf8MnfBD/AKI38P8A/wAJex/+NV866t/wV2+D1n4+vPCOmeG/HHirUodTfSrWXw9Y Wd5DqUolMSNalbvMqyNjYQMsGXA5xXf/ALUH/BQv4dfsm+PtP8I+LtF8UajqV7pkeqxy6Ja20sIi eWWIKTJcRnduhfjGMEc9QAD0v/hk74If9Eb+H/8A4S9j/wDGqP8Ahk74If8ARG/h/wD+EvY//Gq+ Vf8Ah9X8EP8AoVviB/4LrH/5MrV8Lf8ABZL4CeINetbC/s/GHhm0m3b9U1TS4Xt4MKWG8W88sp3E BRtjblhnAyQAfSv/AAyd8EP+iN/D/wD8Jex/+NUf8MnfBD/ojfw//wDCXsf/AI1XpWk6tY69pVnq emXlvqOm3sKXNreWkqywzxOoZJEdSQyspBDA4IIIq3QB/PX/AMFHvCeh+B/2zviHonhvRtP8P6La /wBneRp2l2qW1vDu061dtkaAKuWZmOByWJ6mitb/AIKj/wDJ9nxN/wC4Z/6a7SigD6q/YF/5Sm/t G/8Acx/+ny3r9VK/Kv8AYF/5Sm/tG/8Acx/+ny3r9VKAPwB/4Kj/APJ9nxN/7hn/AKa7Sv0f/wCC t/wHh+KX7NEnjC0trifxD4Em/tCAW0EkzSWUzRx3iFVYBVVRHO0hVtq2rD5QzMPzg/4Kj/8AJ9nx N/7hn/prtK/ejxZ4W0vxx4V1nw3rdr9t0XWLKbT7628x4/OgljaORNyEMuVYjKkEZ4INAH5Lf8EU /jN/YnxH8afDG/u9lprtkmr6bHcX+xBdW52yxwwHh5ZYZA7MpDbLLkMBlP0q/aq+KX/Cl/2cfiL4 yj1P+xr/AE3Rrj+zr37P5/l38i+VZ/JtYHNxJCPmUqM5b5QTX4Q+ANT8RfsQ/tgaTP4gS4s9S8E+ IBBqosrYO1zZEmO4Nus6puWe2kcxuwTKyo4K5DD7p/4LcfF6GPSvh78LbaS3kuJZpPE2oRtDJ50K qr21oVk4Qq5e93Ly2YkPyg/OAfKv/BLj4Qw/Fr9sDwzLeR28+m+FIZfE1xDNNJGzNAUS3Mez7zJc zW0m1iFKowOfut6X/wAFq/8Ak6bwt/2Jlr/6XX1fWn/BHH4Qw+Cv2aL7xvLHbnUvGupySrPDNIzf YrRnt4o5EbCKyzC8bKA5WVcscBV+S/8AgtX/AMnTeFv+xMtf/S6+oA9//YK/YK+BPxp/ZP8AA3jL xl4G/tjxJqX277Xe/wBr38HmeXf3ESfJFOqDCRoOFGcZPJJrz/8A4KAf8EvfDHwx+HGrfE34RpqF naaRtn1XwtK8t6iWuI0aa1chpR5Z3SyCVmXY0jBoxGEb7A/4Jcf8mJ/DL/uJ/wDp0u69V/ax/wCT WfjJ/wBiZrP/AKQzUAfAH/BFz9obXNQvPEfwWv4ftmi2NlP4k029kuJC9n++giltlQkr5TNMJRt2 7XMpO8yZT9VK/Av/AIJV6tfab+3H4Bt7S8uLW3v4dStryKGVkW5iFhcSiOQA4dRJFG+05G6NT1UG v30oA/AH/gqP/wAn2fE3/uGf+mu0oo/4Kj/8n2fE3/uGf+mu0ooA+qv2Bf8AlKb+0b/3Mf8A6fLe v1Ur8q/2Bf8AlKb+0b/3Mf8A6fLev1UoA/AH/gqP/wAn2fE3/uGf+mu0r9/q+AP2pP8AglL/AMNK fHbxN8R/+Fo/8I5/bX2X/iWf8I99q8nybWKD/W/ak3Z8rd90Y3Y5xk/f9AH41/8ABZr4F3Hhf4ya F8ULDTtmi+KbJLHULuMzSf8AEytwVBlJHlx77YQqiqw3fZpjtyCzfGrat4q/aa+KHgLw5cXlumpX MOjeC9HW4llFpaRRpFZwDBLlFLfvZNgwXklYL82K/fP9rz9mPS/2tPg3c+B7/Uf7Eu1vYNQ0/V/I e4+xTxkqX8oSRiTdC80eGbA83djKivnX9k//AIJU2P7M/wAbdH+I138SbjxTcaRDcLZ2EOjLYr5s 0LQl5HM8pZRHJJ8oCncVO7ClWAPtX4e+CbH4a+AfDXhHTJbifTfD+mW2lWst2ytM8UESxIzlVUFi qDJAAznAHSvx2/4LV/8AJ03hb/sTLX/0uvq/amvir9tb/gm9/wANhfFTSvGX/CxP+ES+w6NFpH2L +xPtu/ZPPL5m/wC0R4z5+Nu0/dznnAAMr/gnD+0J8LPA/wCxj8PNE8SfEvwf4f1q1/tHz9O1TXrW 2uId2o3TrvjeQMuVZWGRyGB6GvNf27f+Cnnw28UfAXWfBXwl1248R674phk028vl0+a2h0+ybAn3 C5hUyNNGzxKEHyhnfejIgfn/APhxj/1Wz/y1P/u2u1+F/wDwRP8AAXh3VTd+OvHmseM7eOaGWCx0 2zTSoXVWJkjnO+Z3VxtXMbxMoDYbJBUA8/8A+CLHwH8RWfiHxX8XtQtrjT/D1zpjaBpRmgAXUma4 jknljYtnbE1siZ2lWaRgGzE61+r9c/4A8AeHvhb4N0nwn4T0m30Pw9pUIt7Oxtgdsa5JJJJJZmYl mdiWZmZmJJJPQUAfgD/wVH/5Ps+Jv/cM/wDTXaUUf8FR/wDk+z4m/wDcM/8ATXaUUAfVX7Av/KU3 9o3/ALmP/wBPlvX6qV+avxY/4I1/8LQ+KnjLxl/wt/8Asz/hItavNX+xf8Iz5v2f7RO8vl7/ALYu 7bvxu2jOM4HSuV/4cY/9Vs/8tT/7toA/VSivyr/4cY/9Vs/8tT/7to/4cY/9Vs/8tT/7toA/VSiv yr/4cY/9Vs/8tT/7to/4cY/9Vs/8tT/7toA/VSivyr/4cY/9Vs/8tT/7to/4cY/9Vs/8tT/7toA/ VSivyr/4cY/9Vs/8tT/7to/4cY/9Vs/8tT/7toA/VSivyr/4cY/9Vs/8tT/7to/4cY/9Vs/8tT/7 toA+Vf8AgqP/AMn2fE3/ALhn/prtKK+qv+HGP/VbP/LU/wDu2igD9VKKKKACiiigAooooAKKKKAC iiigAooooAKKKKAP/9lQSwMECgAAAAAAAAAhALRUMO01CwAANQsAABQAAABkcnMvbWVkaWEvaW1h Z2UyLmpwZ//Y/+AAEEpGSUYAAQEBAGAAYAAA/9sAQwADAgIDAgIDAwMDBAMDBAUIBQUEBAUKBwcG CAwKDAwLCgsLDQ4SEA0OEQ4LCxAWEBETFBUVFQwPFxgWFBgSFBUU/9sAQwEDBAQFBAUJBQUJFA0L DRQUFBQUFBQUFBQUFBQUFBQUFBQUFBQUFBQUFBQUFBQUFBQUFBQUFBQUFBQUFBQUFBQU/8AAEQgA PgBXAwEiAAIRAQMRAf/EAB8AAAEFAQEBAQEBAAAAAAAAAAABAgMEBQYHCAkKC//EALUQAAIBAwMC BAMFBQQEAAABfQECAwAEEQUSITFBBhNRYQcicRQygZGhCCNCscEVUtHwJDNicoIJChYXGBkaJSYn KCkqNDU2Nzg5OkNERUZHSElKU1RVVldYWVpjZGVmZ2hpanN0dXZ3eHl6g4SFhoeIiYqSk5SVlpeY mZqio6Slpqeoqaqys7S1tre4ubrCw8TFxsfIycrS09TV1tfY2drh4uPk5ebn6Onq8fLz9PX29/j5 +v/EAB8BAAMBAQEBAQEBAQEAAAAAAAABAgMEBQYHCAkKC//EALURAAIBAgQEAwQHBQQEAAECdwAB AgMRBAUhMQYSQVEHYXETIjKBCBRCkaGxwQkjM1LwFWJy0QoWJDThJfEXGBkaJicoKSo1Njc4OTpD REVGR0hJSlNUVVZXWFlaY2RlZmdoaWpzdHV2d3h5eoKDhIWGh4iJipKTlJWWl5iZmqKjpKWmp6ip qrKztLW2t7i5usLDxMXGx8jJytLT1NXW19jZ2uLj5OXm5+jp6vLz9PX29/j5+v/aAAwDAQACEQMR AD8A/VOud+IHxE8M/CvwreeJPF2t2fh/Q7QZmvb6QIgJ6KO7MegUAknoDVD4vfFbw98Efhxrvjbx Rdi00bSbczSHI3yt0SJAeruxVVHcsK/n3/aw/a08X/tY/ECXXNemax0S2Zk0nQYZC0FjFn8N8hH3 pCMnpwAAAD73+Nn/AAWs07T7y4sPhX4LOrRoxVdZ8RO0Mb4/iS3T5iDzgs6nplew+Ydc/wCCtX7R urXSS2viLSNFRV2mGx0W3ZGP94+csjZ+hx7Vi/st/wDBN/4oftNafb68iQeD/Bs3Met6srE3I9YI R80g/wBo7VPOGOMV9x6R/wAES/hfDp8Sap488W3l8M+ZNafZbeNueMI0TkcY6saAPr/9lDx5rfxQ /Zx+HvizxHdLe67q+kxXV5cLEkQkkbOTtQBR9AAK9Yrj/hD8M9O+DPwy8OeCNJubq803Q7NbK3nv CpmdF6FyqqM89gK7CgAqC9vbfTbOe7u54rW1gRpZZ5nCJGgGSzMeAABkk065uYrO3luLiVIIIkMk ksjBVRQMkknoAO9fhv8A8FDP2/tV/aK8UX3gvwfeyWHwy024aMNbuVbWZFJHnSH/AJ5ZGUj/AOBN zgKAfZf7Q3/BYL4d/De+u9G+HmlyfEPVYdyNqCzfZ9NRxx8smC0wHP3QFPGG5yPjXxh/wV/+P3iG aQ6Tc6B4XhMm9FsNLWZlXH3CZzICPfANeFfs3/si/Ej9qbWprPwVpCnTrV1S91q/cw2VrnoGfBLN j+FAzd8Y5r9E/A//AARH8G2+kr/wmPxE1zUNTYAn+w4IbWFDzkfvVkZu3Py9Dx6AHs//AATC/aI8 eftJfB3xRr3xA1ePWdUsdeaxgmjtIbYLCLeF9u2JVB+Z2OSM80V65+yr+yn4Z/ZH8F6t4a8Lapq2 q2WpagdRkl1d4nkWQxpHtUxog24jHUZyTzRQB+eP/BZ/4+XOr+OvDvwl0+dk03SYF1fU1UkCW6lB EKMO4SPLfWb2rx//AIJj/sgWn7SXxUuvEHii28/wN4VaOa5t2Hy390xzFbt6phSz+oAX+LI89/4K KajNqn7anxVmn2711GOAbRgbY7eKNfx2qK/VX/gk74JXwj+xt4fvTbLBca9f3mpyuG3GUeaYUY+n yQqMe3vQB9hW8EVrBHDDGsMMahEjjUKqqBgAAdABUlFFABRRRQB8P/8ABWz4+XPwl/Z0j8L6VcG3 1jxrcNpxkQkMlmgDXBB/2sxx/SRsdOPyQ/ZZ/Z/1L9pr42+H/AmnyNawXbmfUL1QD9ls4+ZZOe+P lUHqzKO9fXP/AAWw8QXN18fvBOjOEFpZeGxdRkD5i81zKr59sQpj8a+T/wBmn9qbxf8Asp+I9W13 wZZ6PPqepWos5JtWtXn2RBw5CbXXGSFznP3RQB/Q/wDDX4b+HvhF4H0jwj4V06PTND0uBYIIIwMn HV3P8TsclmPJJJrp6/D/AP4fIfHv/n18If8Agrl/+P19Nf8ABPf/AIKEfFH9p749T+D/ABhBoEek po1xfhtMsXhl8xHiVfmaRhjDnt6UAfpNRRRQB/Ph/wAFJvDtx4b/AG1fiXHOrhLu6gvoXddu9Jba Jsj1AJZc/wCzX6V/8EfviJaeLP2UV8PLO76j4Z1W4tZoZGyVjlbzomHop3uoHqjV5J/wWY/ZtuNZ 0nQvjJolo0z6ZGuk66Il5WAuTBOfZXdoyevzx9hx8P8A7Df7WV9+yX8YotakSS88Kaqq2Wu2MfLN BuysyDvJGSSPUFl43ZAB/Q/RXO/D/wCInhv4qeE7DxN4T1i113Q75N8F5aPuU+qkdVYHgqcEHggV 0VABRRRQB+PX/BbbwbPZfFz4feKsSm21HRZNOyV+QPBO0mAfUi4HHsK+aP2H/wBl3Qf2tPiRqvg3 VfF1x4Tv4dPN/ZPDZrci52OFkTBdcEBgw9g1frr/AMFH/wBnCf8AaM/Zw1O30i2+0+KvDsn9saVG g+eZkUiWAe7xlsDuypX4XfCT4o698EfiVoHjXw5P9m1nRbpbiIPnbIOjxOO6OpZGHoxoA/Tj/hxz on/RXNQ/8ESf/H69u/ZD/wCCaum/sm/FaXxvaePbrxJLJps2nfY5tMW3UCR4237hK3Ty+mO9e4fs w/tR+Df2pvh9beIfDN7GmoxxINV0WR/9I06YjlHHUqSDtcDDAeuQPYqACiiigDO8ReHtN8W6DqOi axZxajpOo28lpd2k4yk0TqVdCPQgkV+G37dH/BOzxL+zXrl/4m8JWl34g+GErGVLtB5k2lZP+quA Odoz8suMEYDYPX92qZNDHcQvFKiyROpV0cZVgeCCO4oA/mm+CX7SfxI/Z31d7/wF4pvNE845nswR La3H/XSFwUY++Mjsa+xtF/4LYfFKz02GHUvBPhXUrxc77qP7RCH5OPkEhxxgde1favxs/wCCWPwO +MF9calZ6XdeBdXnYvJP4bkWKF2JySYGVox3+4F6186Xn/BDW0kYfZfjNNCvcTeGRIfzF2tAH6Df s6/E69+M/wAD/BfjjULODT73XdOjvZbW2LGONmzwpbnH1r0auD+BPwtHwT+D/hLwINS/tgaDYR2P 2/yPI8/b/H5e5tufTcfrXeUAFflZ/wAFGP8Agmnf6jq2p/FT4R6Y97JdyPda74ZthmTzDlnubZf4 txyWiHOTlQckD9U6KAP5ffA/xA8WfCLxVHrPhfWtR8Ma9aMU+0WcrQyqQcMjjuOMFWBB6EV9reBf +CzXxj8O6X9k1/Q/DfiudQAl7NBJaynrkuImCE8joq9K/Sf4/wD7Bvwc/aOuJ9R8SeGlsPEMoO7X NGf7LdMfVyBtlPu6sa+Rdc/4Ic6HcXUraN8W9QsLYtmOO+0OO6dV9Cyzxgn3AH0oA+ov2Bf2sNb/ AGvPhlr/AIn13RNP0K503WG01IdPd2R1EMUm47yTnMhH4UVq/sT/ALI4/Y7+HeteFh4r/wCEuOpa o2pG7/s77F5eYo49mzzZM/6vOcjr0ooA/9lQSwMECgAAAAAAAAAhAK9Lsc4tZgAALWYAABQAAABk cnMvbWVkaWEvaW1hZ2UzLmpwZ//Y/+AAEEpGSUYAAQEBAGAAYAAA/9sAQwADAgIDAgIDAwMDBAMD BAUIBQUEBAUKBwcGCAwKDAwLCgsLDQ4SEA0OEQ4LCxAWEBETFBUVFQwPFxgWFBgSFBUU/9sAQwED BAQFBAUJBQUJFA0LDRQUFBQUFBQUFBQUFBQUFBQUFBQUFBQUFBQUFBQUFBQUFBQUFBQUFBQUFBQU FBQUFBQU/8AAEQgAkgMTAwEiAAIRAQMRAf/EAB8AAAEFAQEBAQEBAAAAAAAAAAABAgMEBQYHCAkK C//EALUQAAIBAwMCBAMFBQQEAAABfQECAwAEEQUSITFBBhNRYQcicRQygZGhCCNCscEVUtHwJDNi coIJChYXGBkaJSYnKCkqNDU2Nzg5OkNERUZHSElKU1RVVldYWVpjZGVmZ2hpanN0dXZ3eHl6g4SF hoeIiYqSk5SVlpeYmZqio6Slpqeoqaqys7S1tre4ubrCw8TFxsfIycrS09TV1tfY2drh4uPk5ebn 6Onq8fLz9PX29/j5+v/EAB8BAAMBAQEBAQEBAQEAAAAAAAABAgMEBQYHCAkKC//EALURAAIBAgQE AwQHBQQEAAECdwABAgMRBAUhMQYSQVEHYXETIjKBCBRCkaGxwQkjM1LwFWJy0QoWJDThJfEXGBka JicoKSo1Njc4OTpDREVGR0hJSlNUVVZXWFlaY2RlZmdoaWpzdHV2d3h5eoKDhIWGh4iJipKTlJWW l5iZmqKjpKWmp6ipqrKztLW2t7i5usLDxMXGx8jJytLT1NXW19jZ2uLj5OXm5+jp6vLz9PX29/j5 +v/aAAwDAQACEQMRAD8A/Qvx5+zf8LPilrx1vxf4A8P+JNXMSwfbdSsI5pfLXO1dzDOBk8e9c5/w xT8BP+iQ+D//AAUxf4V7XRQB4p/wxT8BP+iQ+D//AAUxf4Uf8MU/AT/okPg//wAFMX+Fe10UAeKf 8MU/AT/okPg//wAFMX+FH/DFPwE/6JD4P/8ABTF/hXtdFAHin/DFPwE/6JD4P/8ABTF/hR/wxT8B P+iQ+D//AAUxf4V7XRQB4p/wxT8BP+iQ+D//AAUxf4Uf8MU/AT/okPg//wAFMX+Fe10UAeKf8MU/ AT/okPg//wAFMX+FH/DFPwE/6JD4P/8ABTF/hXtdFAHlXhX9lT4O+BvENlrvh74aeGdG1mxfzLa+ stNjjmhbBGVYDIOCR+Neq0UUAFFFFABRRRQAUUUUAFFFFABRRRQAUUUUAFFFFABRRRQAUUUUAFFF FABRRRQAUUUUAFFFFABRRRQAUUUUAFFFFABRRRQAUUUUAFFFFABRRRQAUUUUAFFFFABRRRQAUUUU AFFFFABRRRQAUUUUAFFFFABRRRQAUUUUAFFFFABRRRQAUUUUAFFFFABRRRQAUUUUAFFFFABRRRQA UUUUAFFFFABRRRQAUncUtJ3FAC0UUUAFFFFABRRSN900m7K4DBcRGTyxKhk/ubhn8qJ7iK1jMk0q Qp03SMFH5mvzW+Gfxp8W6h/wUo1/w1e61t0CAzqltLJtQAKMde/Jr1P/AIKjfELU/DPwPthoOrra tNeReYbeYCQ4bjGD0rOdRU8NQxM9qtvleXL/AME6Y0b4qphm/gV7+XLzfefbKsGUEHIPQiq97qVp pqB7y6htUY4DTSBAfzNfOXhv4/SfDf8AY7sPiF4hY31za6ejEZ5kbaAK+MfBnwl+Of8AwUc8OyeJ 9f8AHZ8K+Fobl20y3iVl3AnjO3rgV0VadSGIq4eCv7P4n0X/AAfI46NSFTD08RN2U/hXVu1/uXVn 6wQXEV1EssMiTRt0eNgwP4ipK/KXQfip8aP2F/jZ4X+G/i3Xf+Ep8EXkkcUF06kk7j/ePPpXo37d X7UHxS8A/HDwV4R8BeIbfRLHX4oh5s8YZVZ2A3EnoOaXu1PZOg+ZVJOK6O66PsXBT5p06q5XCPM+ qa7rufopRX5i/Hr4tftC/sp6v4SvdX+JuneNdP1O5RJbO1gG8KWwRjGa/R/wT4gbxV4V0vVmhaBr uBZTGwwVJFOMVUpurB3Slyvye5Epck405L4o8y81ext0V8Mf8FLv2kPiF8BLfwengXVYtLl1OZop nljDDrgV5Z8bvH37SPwC+FujeP7n4t6X4ht7zypH0yGAb8MAcDjnr2rnjVi6ftpaQ5uS773S6ep1 SoyUoQjrKUXJLyV7/kfpjealaacqtd3UNqrHAM0gQH8zU8ciTRq8bK6MMhlOQa+A/wBpKLTP2jv2 dfh34m8V+PZPhiZWSVpmLJ58hUZGBjvX114F1bRPh38GNHvL3X47rRtP09WbVp2wJUA+/n3rplB0 oVHW0cJOPl63/Q5IzVX2Tpaqcb/ja1uvqeiUV84Q/wDBQr4D3F0kK+OLfMjhFkaJwhJOMbsYrP8A 20P2pLP4Q/AmbXvDeuxwa1qEQk0uZU8xJOOvp6VzVqnsaftZLS9vm+h00abrVVRT1f5dX6I+n6K+ PP2F/wBtLSvjR4F0TSPE3iAXvxAn3efCsBVTzxz06V6j4+/bV+D/AMNfE1z4f13xbBb6rbY86CJG kKZ9SorqrU/YVPZye+3n5o5qc/axcorbfy/4c9yorjfhf8XvCfxm8PDW/CGsQ6xp28xmSI8hh1BH UVxXxM/bB+E/wj8RHQvE3iu3stVC7zaopkcD6Csp/u5ck9H2NI++nKOqR7Bd31tp8Xm3VxFbR9N8 zhB+Zp8M8dzGskMiyxtyHRgQfxFfAv8AwUM+MGifFb9kp9e8Da691ZrqEaNcWjtGwPoe9dD+zP8A tvfB/wAEfBfwjoPiHxvHDrUFssVwtxuYiQnoW/Kqpx541ObSUJKNurur3HU92NKcdVNSd+3K0v1P t2is3w74i07xZo9tquk3Ud7YXK74pozlWHrXzp+3P+1Y37NvgCJNIj+0eKdXbyNPjxnDk8HFY1p+ w0knzXsl1belrF0Ye3futW3v0t3PpG81iw0+RY7q+trZ26LNKqE/QE1bVg6hlIZSMgjoa/Lq1/YY +O/7VGk6Z478e/FB/D+rXCB4NPjEiiJOqnC19W/sz+B/jV8MfE83hzx94hTxX4XtbMLZ6kqbTkdF PHWuqNJrmhVfLNX06WXn38jllVi+WdL3ou2vr5dvP8D6ZorxHxN+2h8HfB91qFvq/jSysp7CbyLi OQnKP6Vv6l+0r8ONI+HFv47u/E1rD4XuMeTfMeHz0wOprDmXJ7Tppr012+86HGSlyNa9j0+ivAPC /wC3b8FPF+uWukad4zt2v7ptsMcsbR7z7Eiu++I3x88C/Ce80m18Ua9Bpc2qMFs1kyfNJ6Yq+V+7 p8TsvN9l5mfMrtX2V35Lv6HoNFcV8QvjJ4R+FnhmDxB4n1iLS9JnCmO4kzhsgEfzFUde+P3gTwx4 W0fxHqev29ro2rsFsrp87ZSemKi618nZ+r2XqXZ6eabXmlu/keh0V8+al+3t8D9J1Y6ddeN7WO4D +X91tu703dK9z8P6/YeKNGtNV0u5S7sLqMSQzRnIdT3q+VuPPbQltRlyPff5GhVW81Sz07Z9ru4L XecL50ipn6ZNeaftM/HC1/Z9+EmseLrmL7Q9um2GIH7zkHb+tfnP8P8A4K/Hf/gofoaeNPEfj1/C +i20rHSo4g6B+fRfT1rKnJ1ZyjBXULcz7X/N+RrKMacIzqO3M7RXdr9PM/WxWDKCDkHkEUtfPn7M eg/FT4d2Oo6J8TdZj1qx0+ILaarjaGRcDk/SotY/b++Buh6pdWF142txPayGKYxxsyowOCCwGK1n yRklGV7pP5PuunmYU3OcXKUbWdn6+vXyPoiiuL8P/GLwh4q8CzeMNK1qC88PQxmWS8jOVVQMkmvO m/bm+Ca3un2n/Cc2JuL9wlvGCcuxOAPzpNNT9m/i7dS4+9D2i+Hv0PeaK8c1z9rv4UeG5dQi1Hxb a28tgQLiNs7lJ6cd6T4Z/tefCj4veIF0Pwt4rt9R1Vulrgq5/A0Qi6jtBXFJqEeaWi/4b/NfeeyU UUUhhUa3ETSGMSoZB1UMM/lTnO1SfavzX/Z/+Mni/Xf+CiPi7w5farJNosAuFjtSTtUDpxTor22I WHX8spf+Ar9R1E6eHniOkWvxdj9KqK5P4pePtN+GngfVNe1W6+x21vCxEu0th9p28D3r4G/Y4/4K LHxV448Wad8TPFKtbNd+VoypbHlSxABwPpSo/v6sqMPiSv8Aja3r5DqRdKj7eW17f8H0XU/SWqtx qlnazJDNdwQzP92OSRVY/QE15j8UP2pvhl8G5LGPxZ4nt9LmvUEkETAs7qRnOBzX56/tMfHbw98Y f2rvhfqHgXxPcX2mfao0mS3kZFJBGQV/xqab9rXpUo6qcuVvto/8rDklGlUqyduWLkvP/hz9YaWq +n/8eNvnn5B/KrFW1Z2MYS5oqXcKKKKRYUUUUAFFFFABRRRQAUUUUAFFFFABRRRQAUUUUAFFFFAB RRRQAUUUUAFFFFABRRRQAUUUUAFFFFABRRRQAUUUUAFFFFABRRRQAUUUUAFFFFABSdxS0ncUALRR RQAUUUUAFI33T9KWkbkEVMvhYH4f/FD4Ma/8ev2+/F3hXw1rv/CO6nJcSyC+3smAoGRlSDVP9qj9 hv4i/s9+ELLxB4o+ILeJ7A3KJ9maeVsHPo7GvvLwL+xJ4u8M/tqat8X7jV7GTQrtpWS1XPmjcABn 8q9E/bl/Zo8QftM/Dy00Hw/qFtp9zDOspkufukA5rnlGVHBYVUV7/u8y3t72v4HdUnGtjazm/c5d H58v+Z8+/tERzXH/AATRsXhRigtYmcL2GBXun/BNnUbO/wD2V/Dgs5o5RGzqyoR8pGMgivQfBvwB t/8Ahnuz+Gviwx6hF9kFtcPGODwBkV8eeDf2Dfj3+z/4w1ef4U+OtPt/Dl0XEOn37kqgYnnHTPNe pUrKGLxkErxqyUlJbe6mrP16P/I8WjQbwmFk3adNcrT7S6+qM3/gqZqlpqXxa+G2jWU6z62LyN/s 0fLhSRg15d/wUm8L6h4m+Mnwp8P29wbDU7vT4LZZiSDE5KgHI54r6J/Z1/4J0+JdH+LkvxD+MPiS PxTrUUnn2oicsqPnIHPYVuftofsV/ED45/GLw1448F6zpunS6KiGKO+H/LRWBH4VxUaMMPHD06j5 k6kqk7dOZWsenGs6tetVj7tqXs436u97+h8WfHb9j34l/sk6RonxI1/xnD4wtLO7ixaTySSYywPR 2P6V+uP7PPxGX4r/AAf8N+JltRZ/bbZWMIGApx2FfFfjb9hr47/tFePNHvPi14z0xvDVntEmmaWS qOFI52jjJxX354F8F6b8PPCmneH9Jj8rT7GIRRL7CuylJrCShVerneK7K1nf10Z50o3rwlBbRtJ9 30t6an5zf8Fmbdrux8AW6NsklndFb0JOM14D8Tv2B/ij8Lvg3D8R7/x/HrmmWNvHerpk00rAKQCF wzEfkK+9f2/P2QfFn7UcHhg+F9UstNm0mRpG+2ZwTnIxXkHxF/Yx/aT+Olh4e8O+NfG+j2fhXTVW CW20slDNGBj5gOpx615mHhONFxp+7UdRu72UdNT1sROEnS5/ehGDTS3vd6fceR/tOfFlPjd+w38N dYksEspLbUEtXjVcKSoC5H5V3X7dHiTUbL9lj4QeG7Saa00zUxBHdSQsV3rwNp9ua9s/aE/YHufF 3wD8J/DnwDe2umR6RcrPLLd9JMAZP1zmu0+N37G6/Gr9nHQvAl/frb69otuv2S9j4UTKOD9MiuzF SjKnUcFde3U7fzRSV/vOLDc0Fh4ydmqU43/lbl7v4Hm/xd/Zd+G9v+w2ttBodjZS2enLeRagsSib zApOS/U5NeCeCdTbxj/wTN15tbhj1KfSt0Nnc3CbpI1HTBNeiar+xz+074y+F+k/DPxB440X/hEb V0WaaAn7RJEDypPfivqMfsl6BpH7NEvwn0gLFbtaGL7Q/V5MH5m/E1ljIuVLHVIu/tHHlj1913v5 ae6Xg5KnUwMZ6ezbcn0s1a3nrqeIfsR6Vpfhz9iG38T2OiWP9vQ2c7LepCvn5wed2M18n/sa/ESX T7vx1ql/8G734ranqV3Ks1/5SzGIbiNvzA4r6x/ZP/ZF+M/wRuP+Eb8ReKNN1L4fsJEezh/1m1s9 KyvCn7G3xw/Zy+I/ijUPgz4n0dPDGsv5n9n6wu/YxYsSAR7114iUZ46tWv7lWFl5O93F9r91vY56 cZLCqlb3o1OZ+a1s13t2Zy/7A/gz4l/DP4ifEfVNS8G3/hLwfeQSXdlp1ycKkhJICj8BXOf8E/8A wBoXxo/aA+JPizxnYRa7qtvdyxRR36iVY13HgKa+x/gD8PfjJZ+JNa1f4teIrHVFvIPIhsdN4hi5 6gYr518RfsD/ABW+Gnxp1nxj8FvFtlpNhqwZ7izv2P32OScVnz+zxMJTXMvY8i62fm31tpcqadaj U5Xyt1FJrZSS3tbz1JP+Ci/wk8NfCH9l7WYPC9p/Z9tqOrR3E0CH5FYn+EdhXn99+yb8NtN/4J8t 4kj0gNrd1arevfOAZRIM9D2HAr1vxh+xN8UviB+zbqng7xD4ut9T8WX+pLetdTsWhjUH7q+leu6l +zXr95+yDB8Kl1C2GtpZi3N0f9Xu55/WuPEU5RwWLhB3qOUXFreyitn5P8juoVYzr4RyVoJz5r+c lZteauzn/wDgmTql3qP7LegJdTNN5BeNGc5O0HgV85/8FSLx/D/xs+Fur6ph9FhvAcMMqMEZzX2T +xv8CdZ/Z5+Ddj4T1y9gv76B2Zpbf7pya2f2kv2a/DH7SngebQfEEOJVBNtdJ9+J+xBruzGo/rtP GUfe9nJSt3stfmefgaa+r1MNW91TUo37Xen9djmfipH8T/FXw58Par8IvE+k6RClkk0xvYxIroIw cA44rxL9gX9qj4lfG7x74v8ADfju6sbo6KXiElnEFDMpxnjtXnng39iH9qH4Y6H4g8OeHfiRp02h anE1qi3crM8EWSAVz0OPSvX/ANgz9ifxV+zHqmu6p4q1m01W+1IEbrUk9Tkk5opKHta8pO8JQlZP fnf+WyIq86oUoJe+pJNrblXX5nyL8Mf2dvCH7Rv7c3xH8P8AjCO4k02GeWZI7aQx5bJ6muk/aa+H mk237THwt+DcUc1t4B01FWOxL/LLhhy3r0r6i+Av7G/ir4W/tUeLviXqOq2dxpGrmQw28X+sXdnG fzq1+2t+xPqPx/1bRfF3gzV00PxtpDqbe4mJEZUMCQcfSsYSVD+z3a8YcrnFd9Vdrq1e534m+IrY zllZy0hLtor27X1R47/wU6+B/gzwb8KfDXibw/plnoGsaPPFHbSWMaxO4yOuOvSvJf2vvEE3ijwV +z5q2sOJLlnhVpXH0r2/xJ+xV8cv2gfFnhVPjF4s0q48KaMVL2el8NPtxgt6nivVP2yv2Ix8fvhv 4f0bwrdQaLqegACxeThBgAc4+lTTcsKo1Ze8/bKaS6RSs/8AwJ6mfLGvJU/hSoyg35y1S87bHAf8 FMo4rj9knw6cxvHtt8cj+4nSvIP2zIUb9gn4SoBs+aEBl4K/KOlafiL/AIJwfHT4n+Gf7M8a/EO1 uo7GJE0+3hc+UCOPmH0rS/4KJeB7v4dfse/D3wvqUyT3ljcR28ssP3SwAGRUVIxpqrd39pWpyS7q 1v8Ah+x0YVuVbCxtb2dOom/Nq5a+K37K/wAOdL/YFt9Rh0mIaotmmo/2kceeZsZ+91x7V7h/wTJ8 Qavrn7M+jjVHaRLb91bs3XYM4r5V8L/sQ/tB/E/4L6D4dPxAsx4GvfLuxDK584RH+D6Yr9HPgH8I bL4HfC/RfCVk3mLYwqjyf3m7mvT1p1MZKb0qSVo9rbvy7Hj256eEhDXkTbl3utF+p8w/8Fare/k/ Z0aWAk2cdzGZ1HfmvUv+CfWvafrn7LvhJrAxhY4ijohHB9xXr/xa+FujfGLwNqPhfXYfOsLxCp9V OODX51aF/wAE5fj98JfEV6fhz8RrWw0Eu/2ezmlbCq2eo6ZrzMLOWHWIoSjdVGpp+aVuV+vf/I9L EQVZUKsXZwvFrybvdf1+Z9Uf8FFPGmqeD/2ZfEsukSyQz3EfktNC2GjUkZOa8o/Y/wD2bPh7rX7H NxLqWiWV/ea3bSTXeoXcavLuK5yGPIxXW/B/9iPxDD8F/FHhX4p+LrjxRqmvBxJL5paOHPTbnpXk vhT9jf8Aac+Gfw71z4d+F/HGijwnfPIsUlxkzwxseAp7cVLpezji6O8qijyvotNY38nr8gVRzlhq mypyldd9dJfdoeffsR6jc6V8Mvjz4NjuWudB0+G4FujnIAG4cVU/4Jv/ALHPw6+OHhi+8YeKba6u 9Y0vU826pMVjG1iRkd+RX2N8E/2Lbf4L/s8+IfB1jdpceKNdtZFvNSk5DTMMZz6Zqz+wl+zD4h/Z f8B6xoviHULXULi8uzOjWudqqSeP1r0oyjTq1ZN3lGnTipd5R3aOV8zw/KtFKtKTXaLjpf5nxfof wm8OfEv/AIKU+INA1y383SLeTzBa5ASQoBtDDv0FXP2lfAOl/BL9uzwJf+A7JNJutQlUTW9qAqEZ x90e1cR8RPhz4v8Aid/wUG8V6d4F1oaD4khuDPDcs21MLyQfbivpn4NfsF/Eef8AaCtfid8XfFFp rtzZkNbW9qxKqQMdK58Dfly6s/dUE3L+8tfv5tvkdGYpRljKUVdzjCKX8vuxt936+R98afM0lhat IR5rRKWHvgZqxuA4JGa+RPHH7MvxU1z9rLSPiDpvjb7H4GtHjabRvNYb1UYI29Oa8e+MmueK/jR+ 3h4f8P8AgfX9Qh0bQxHJqq20jCHAxuBHQ1NJ+2qUae0qnNdfypdX5f5inFUYVJN3jCKd+7f2V53P 0bk/1bfSvyl/ZmXd/wAFOvG/zKuDc/eOPSv1XhhMdssZO4quMmvy8+MH/BMv4v8Ain41+I/G/hPx nY6INRuXliaOV45VVuxKms6M3Qxqq2uuSS+/Q0aVbA1aTdnLl/B6n6T+PtPstW8GazBe2sN9b/ZJ SYpkDqcIexr83f8Agl/4Q0DWPiP8WWvtD0+9Nrfsbf7RArmLDHhcjivoz9i79mT4nfBOw8SW3xG8 Y/8ACUx6kuyFfOaQRjbg/eNeTeHf2F/jL8J/jnrvij4f+KtMsfDmrXYmms5s7ymckfWt6MVSxj10 nTav/LK6av8A59DGpUdTBSp21jOLt3S3t/keZeGfCOl/Gz/gpJrVr4vtPt1jpYAtrC45iUDj7p7V n/tTfBHwl8Hv21Ph3N4Vs109dQvI5ZreMgIrE9gOnWve/jt+wt8QNS+N2m/FT4W+I7PRfEflKL5L okRyMFwSK4vT/wDgnR8VtY+KHhn4g+LPGtrquu2eofabuNmJjEYP3UFY4FOKwCfuui2p+e+vmnpr 5IvEtN4yS95VYrlXbTby5dfvP0c09gLG3BIzsH8qtV8i/Hj9mX4qfED9oDwr4u8M+Njo/hfTfJ+1 aYJWXzNp+bgcHPvX1tCrRworHLAYJrRe/TVR6Nt6drbP5mKXs3GmtVyp387ar5ElFFFSaBRRRQAU UUUAFFFFABRRRQAUUUUAFFFFABRRRQAUUUUAFFFFABRRRQAUUUUAFFFFABRRRQAUUUUAFFFFABRR RQAUUUUAFFFFABRRRQAUUUUAFJ3FLSdxQAtFFFABRRRQAUUUUAFFc74y+IXhz4f6dNe+IdZs9Kgj iab/AEqdULKoydoJ5rzj4NftgfC746Jdf8I14ltjNby+Ube7dYpGPqqk8inD943GGrW/5BL3IqUt E9D2misLxZ440LwPppv9b1S10632kq08qqXwOignk/SvNfg5+1h4H+NmuajpGiPeWl7ZsQU1GDyf N5xlMn5hRD95Jxjq1qEvcipS0TPZ6KK5vVviR4U0C5NvqXiTSrCdesVzeRow/Amputh2Z0lFY2g+ M9A8Ubv7H1qw1Tb977HcpLj/AL5JrZqrNbk3vsFFFeY2v7RHg67+L138NY7uQ+KLaNZZINnyhTjH P40l701TW7vp6av7itoub2W/l0/M9OorgNQ+N3hnTfiVH4FmuJBr0kQmWMJ8u09Oa7+lFqUVOOzv +GjE/dlyvfT8dgorze1+P3hO8+Kx+HkdzKfEYiMxi2fLtA55qLwf+0P4O8cfEjXvA2l3ckuv6I/l 3cTJgKfY04+/y8uvMm15pbv0QS93mv8AZsn5X2v63PTaKKKACiiigAoopGYKpZjgAZJNAC0Vlaf4 q0XV7yW0sdWsru6i+/DBcK7r9QDkVY1DWrDSTGL29t7QyHCefIE3H0GTzR28w7rsXaKarCRQykMp GQR0NOoAKKKKACivJvjV+1J8OfgHpMl74r8Q28DpIsZtIHWSfJ/2Ac11Pwz+LPhb4u+HbbWvC+r2 +p2k6CQCOQF0B7MuciiH7yMpQ1S0fkEvcajLRvVHYV49+0n+zL4d/ac8N6boviO7urS2sbkXSG1I yzccH24rp/iZ8bPB3wj083PibWraxbjbbtIPNbJ4wuc11eg61beI9FstUsmL2l3Es0TEYJVhkUlF TSqJXUWte0lqvmNTdOXKnZtfg9Pu6FXwd4XtfBPhfTNCsSxtLCBYIy3UqPWtmvKvjJ+0p4K+Cdik utXkl7dM4T7Bpqie4Ge5QHIFdX8Pfib4e+J2hW+qaDqEV1HMgcw7x5sWezrnKmtOaVbmq3vrq/Mj lVFRp2tpp6I6qiszxJ4gtPC2i3WqXzMtpbIZJGUZIUDJNZHw3+Jeg/FfwvB4g8O3i3mnSsyB+4Kn BBFRH3ua3S1/K+332Y21FpPre3y3/M6qiuFs/jN4Z1H4gah4Ntbtp9asIfPuI0GVRcdzWf8ACT9o Pwh8a7rWLfwxdyXMmk3DW1yHTbtdTgiiPv8Aw66X+V7X9LlSTgm5dGl83ql8z0qkPPFLRQI8F8Lf sd+EvCvx+1X4s295eS69qBJeGQjylz6V71RXNfET4g6R8MPCt14g1yR4dOtyBIyLkjJwOKmVRU6U YydowVl5IpRlVquSV5S/HS35I6QjcCD0rn9D+Hvhvw1rF3qul6LaWOpXf+vuoY8PJ9TU/g/xbp/j jw/aazpbtJZXK742YYJFbVaSi6cmmrNaf8AzjJVI3TugoooqSgoqvfahbaZbPcXdxHawJy0szhVH 1JrmP+FweBfM8v8A4TDQ9+cbf7Qizn/vql1sPpc6+iobW7gvrdJ7aaOeFxlZI2DKR7EVNT2J31QU UUUDCiisXxh4s0/wP4dvNa1R2jsbRDJKyjJAAqJSjTi5Sdkioxc2oxV2zaorkPhZ8UtC+MPhGDxJ 4dmefTJnZEeRdpyOvFdfW04SpycZKzRnGUZrmi7oKK4j4pfGTwt8INCn1PxFqUcHlpuW1Rg08vsi ZyTVL4RfHnwh8atHjvvDuoKZG+9Y3GEuI/8AeTORUQ/ec3Jry7+RUvc5ebS+3meiUUUUAFFFYPjj xppvw98L32v6vI0Wn2ab5WQZIGfSolKNOLlJ2SKjFzkoxV2zeornfAfjrS/iN4bttc0aRpbC4G5G cYNdFWsouLtJamcZKSvFhRRRUlBRRRQAUVi+JvF+leD7eKfVbpbWKRtis5xk+lalndxX9rFcQNvi kUMrDuDQtbtdAejSfXX5bE1FFFABRWP4t8VWPgvw/eazqTtHZWqGSRlGSABWP8K/ipoPxi8JxeI/ Dkzz6bJI0avIu05XrxRH3ua32bX8r7ffZhL3bX63t523OwooooAKKKox65p0uoGxS/tmvV626yqZ B/wHOaOtg8y9RRUV1cpZ2ss8hxHEhdj7AZNKUlFOT2Q99CWivN/g98f/AAj8co9Tk8LXUlyunTtb T+Ym3DqcEV6RVNNJN9Vf5PYT0k4vdOz8mugUVxnxQ+LGgfCHR7bU/EM0kNrcTi3Ro13HceldNo+r W+uaXbX9qS1vcIHQkdjUxfNdx6aPye4S92yfXb5F2is3WvEuk+G4RNq2p2mmxHo93MsYP4k1kWHx U8GapdJbWfirR7q4c4WKG+jZj9AGpr3nZA/dV2dTRSAhgCDkUtABRRXIfE74paF8I/D6az4gmeGy aVYQ0a7juPSplKMFzSdkVGMpvlirs6+is/QdctfEekW2pWbFra4QOjMMHBrQrSUXFuMlqjOMlNKU XdMKKKKkoKTuKWk7igBaKKKACiiigApk0ywQvI5wqAsfwp9R3EIuIJI2GVdSpqKnMoNx3GrX1Pzx 8M+DNN/bY/am8YP4xM2peFPCcjWVvp4kZI3yTycdea+kvC/7CPwU8E61bavovg6HT762bfHJDKwA PqRnmvnz9nHxfY/AP9rT4i+DfEwGkr4jvDd6fcT/ACxyjn+I8V9reKvip4V8H2cc+pa1axpM4jRY 5A7Mx4GADmtaXLTw+HlhnvFa9XJvX58zt9xOJblicRCtsnt0UeVW+VtX53PhX40eLPCXxA/aY1iD 4k3twPBXgVUmg063LFpn4x8g5bpX0Z8Gfix8Efjx4kil8IxrHrWjxqI45rf7LKFHA4/irwzwLofh HT/2+vF9x4sSP7TqEEcukNeYEMgPPIbgnFO/aK07TtL/AGv/AIXXHgGOCLVJrpV1RdM2iPyeMbwn H51eDS5cJSf/AC8u7rpNqTk2+rumntbboGNt7TETjtCMdHs42jou173XeXqfflfnVonwe+GvxU/a W8at8RWimSAuYku78wqPoMiv0TjzsXd97HNfnVonwD+H3xv/AGmvGg8bu/7gvsSO9+z55+vNefyu WOpJJP3am/8AhWprKVsJNtte9T29dhf2V9J8JWf7YOtWvwkuseDdOieHUIftJkXzQDjbk8jivpn4 b/tOz+PPj94x+HLaILWLQZNi328ky/hXy7H8M/Bv7Of7Y3gjSfhCXX+0Ldv7Us4Z/OVgScszDvj1 rrfgjqdr4c/bu+JMGrTx6fPfMJbf7QwQScEnBPWvQw8lWeGp3bioVFr1lC7uvLXT0t0MKsVRWKno pXpyVuik1Gz87LX1ue8eMP2mJ/C/7Qnh34bLogni1Y4N9vOY/wAKwYPE3hS3/a6vtKj8Hwr4ka3Q ya7n52XAwK8c+InjDR9e/wCChHgrTtPvFurq05m2EFRn0Peu1Vh/w3nejIz9lj4/AVhh7y+pze8/ a3fdLnt+CXqaYj3PrcVtGNNr5uF/z6i+LovM/bssjxkafGSfYAGrPjD9srxtr3xF1Tw18H/h+nji DSSY7+8mlMSxyjqo5qh4+je4/bbWGB9s7aWoXnn7lZv/AAT+8QaXoet/FLRdTvre11pddllaO4YR uyZPIz1FZ5fH2mHScrcqqSt3ftLfct2a4q1OpOoldv2UfROO/wA7WR5x+zj8Sr74pft0T3ms6M2g a9a2Mkd7YkHEb4OQD3FfQvw+8Y+Fbf4/fEaDS/B0Nhrlkry3WqK3zXTKCea8k+HvijQ/En/BRjUk 0aaGZrWzkjuWhAALYPcfe+tdH4AYf8NLfGIbhn7PN3/2TT9o40sG4LlvSqP7uZ+tr6mVSHLUxabv 79L8XD9BdL/bo8d/Ew31r8M/hqPEeo6VK8WpR3ErRpFgkDac85xXrX7NH7T0nxq0bWY/EGjL4a8S aMW+36arFhGoPXJNcT+wPDAvgnxE8cUSSPeS75EUBm+Y9T3rlP2f0tNL/aY+NHyZthZb5I15J7mr jLli0/8Anz7S76StB/d7zJru8pOGlq3Jb+7eS+/RFvUv21Pif4s1DXLv4YfC6HxZ4W0qVoJNSluG RmdfvADPau5/ZB/ae8Z/tHLqt1rngiPwxp1jI0BmWUsTKOq4Jr5s/Z4+IHi3TfDXivSPh5ptrqWk 6tq89u0k1wsR05mOGkIJ5r69/Zl+EcXwD+Huo299r0Os3FzcNfXd1EwKqx5Iremo0Y1HU2UY25t+ b7V7dEtnt5snENzrKFH+d7fyrb5t7rfyR7fWb4kYp4d1RhwRayn/AMcNZPgX4leHfiRb3k/h7UY9 Ris5fImaP+F/StXxR/yLeq/9esv/AKAa5a6cacr9v0NqMlKcbd/1PyY8HaL4g+DfxHv/AIy6PqV3 No9tf+TqtiXZlYM+M4r6X/bb8RQ+LtP+E2s6ddsba9uY5Q0EhAO7acHH1q7+yv4NsfiR4D+I3hy/ RZra9mkTB5wxyAfwNfI/irxJqnww8feHPgp4kmkmk0bUfOsrqXOJFdsqoJ9qnD3lDB4R9PYzh6e7 zR+T95er7E1HricV/wBfoz/8mUZf+2v/ALdPvT4tftNat8PG8OeDvAXhxfGnjWe3jMuns5URR7Bh iQfWuf8AB/7YXj3Q/iFpnh74u/D2HwPa6oRFZ3sM5kEkp6L1rz34Qa2PC37dmuQ+JplsTeaJCtlJ ckKjnjhWPGa3P2//ABFpPiLxH8L9A0uWPUtd/tqOcR2rh2SPI5OOgrsh8eHlL3vbS18rt6LzjbW4 OCftKCfL7OK97/t1Su/JvRH2+rBlBByDyDS1wt98UvDXgi80XQNb1WKy1e8jUQ28h+Zz0ruc5Gaz dtXF3V2vu3MoSckuZWbSdvU8P+In7GHwg+KHiK88QeKfCsWqahcHfNJNK20++M4r5c/Y/wDBtn4J /bI+JmieA0ktvBlrEqGJJC8SN0+Xtwa9q/ak/aQubPXLf4VeBLq2k8Z6wDFLM8wUWaHIYnPfFd5+ zD8EPD3wI8IjTrbU7bVfEF4TNqF8JlZ5pDye+cA0sFaMpV46QUZRSW0m9Hp2j3/m22ZpinzQ9hLW bcW/7sU7r5uysu2/Q+Z/27v2d9LsfBl14z1+/uNd177SotpXcqsK7hgY74r7L+B7NJ8HfCJzljps P/oIrwj/AIKJalZN8EZY/t1qJVnXMZmUN1HbNez/AAZ1q1t/gn4akt7mC7kg0mJzHDKHPCDjis8O 1TwFeP2YzVvT2a/Hz6seITni6L6yg/8A0v8Aqx8O+Dfif4O/Zu/aa8dXnxuiay1fUJHl0vULhTJG bYk4UKeK739jXS7bxp8e/GPxC8CF4vh7fTMMFjtlkOcEL0FYfwr8B+DP21vFXjTVPi7Pa6nLoupP ZWFlJIIJIYgTjryRWv8AAfzf2f8A9q9/hV4MnS9+H9/A92IYW8xbVwDgFh3rqwcHGdKFXSoqclG3 w8trvm8+XXTTmM8fNVfbVIax54uXdNWXu+Sl31tex906xpVvrml3Wn3cYltrmNopFPdSMGvzavPi dff8E8fid4u0LUkkm8F68WfQIckhJG6/rX6VX17Dp1nNdXEixQQoZHdjgAAZJr84fid8P73/AIKA fELxLdxv9l8NeD8tpVwoyLuReqg/UV50nKNZuGzjLntvyd15qVuXz8rnZHldG1Tbmjy/476fK1+b +7c+g/2Mvg/eeG/DOqePvErNdeJvEheeRpOSsBwyL+VZnwV+KHhfw/oPxL1nw14Kh0SXR55ZbhY2 /wCPpweWP1rX/Yr+PLfFD4f33hvWIxYeJfDxazmtH4fy0G1WxXjXwncf8K3+OWGH+tnzz71vj6jo VanstIxoycbbWXLy/Kxz4ROrSj7bWcq0FP1bfNp+X4HTWP7c3xJ+I3h6TxB8NPhYviHRbND9tnuZ mjMci8sqjPNe3/Br9pzTPiZ8INQ8Z39t/ZU+kxsdSswc+Q6gkr+lc7+yHbWw/ZxjSKGKJHhbf5Sg bsg5JxXin7O8mm6V8K/j8t3GZNOS6nDxrzgbWrWt+6WIgvsU4yTe920n5W1M4S9rKjPZSqOLXlrb 56GpqH7cHxh1Tw/qHi/wp8IIdZ8Dwl2g1JrlleWNc5bbn2NL4l+OniP9oD9jrxN4r8SeFo/DFnlW gVJC5kCnnqa4P4G+IPHniz4Gaf4C8KwWQ8M6uJY116S5VfsEZY5QpnnrXs/xW+GcHwf/AGKbvwvF qUerLalS90pyrlmya5sfCNPB4mMuiio33/vN+jsuz1tfc6sHNzx1Dk/mle21r+6vnq3101seY/Db 9q74raL8I7HVPBfwsTxB4L0+EK+pTytFIduAx25HSvpSD9qC01P9m7UvilptgLl7C2Ms2n7sYkGA yZ/GofhfZ20n7LMMAhjjt209tyRqFU/KK+c/hHYyXf7B3xRtLKNpm+0XKpGnJ4ZeBXXmM5R+u23p qLT66yad+ltOxyYBRnLB6WjOTi10tZNfPufWPwb+NkvxU+Ddv44k0wWEktuZ/sgYnGBnGayf2Z/2 h5vj9a+JZptHGk/2RfG0ADFvMxn5v0rzD9k/xzoFn+x+JJ9Ut4vsNlIlxG0iiRGVeRtznNY3/BM/ VbXXPDPj3ULJzLaT6wzRsRgkZbtXTOnFYvEQS92MIteTckvxRjzy+rUqnV1JR+ST0PX/ANtJfM+A utIXaNHZVdkYqdpznmvlC4/Zz/Z70n9mc+JbyNJPEDWhZJLXUTJcGc524QHPXHavq/8AbTVZPgJr UT8RyMqN9DmvliH9jTwvo/7Odn4/8Dx3lv40s4hdrJcXDSwttOWHlnjpXge7FYuU9Ir2d5LdL372 +Wu/Q9bV1MLGOr9/R7PWG7/DY9s/Y78Var8LP2TLbW/iLcTW0Nm0jo1xneISR5YOe+K5hf2u/jxr 2m3fiDw18FoNR8LqztBeSXLK8sQPDbc9xg1yHxg+Ll78cf2ArnW9OxLf2siQahDbpgqUYBjtHavp v4MfEbwoP2ddA1FtWsVsbfSIxODKqlSsYDAjPXNe3j5T58VipOzg7JdPh5uZ9WnsttmebhOWNLD0 4xv7Tmb8rNLlXZ67drFz4SftB2nxd+Fd14o0u0zqlmrR3Omg5Mc4HMf514h4r/aq/aA8G2d5reo/ BS3Twxa5llvBdNvWEdXK59K4H9lf4gH4W/BX4v8AxAgsJZNNj1Ke4tEKnEvJwQPSsPxpY/Gn4l/s /wCsePbj41abaeH9T06S7Ph/y13LEQf3WfXFc2KvTnKtBWilG9/hTkk7d9vw8zro01pRlLmvNxTW 7S6rppf7z64v/wBq7wvpf7Ptl8UrklbC8iHkW68s0xyBH+Yr5h+LX7WHxf1X4Q6nqfif4SJovgvU IGUalHKzyKrA7SUz3rzvxFDNN/wT9+H16jlrC11WF7jC7hgPy2PTg19hfHD4j+EF/ZRvtRk1OxuN Nk01AiqyvklMABc+tGZ0oU6WKmtUpcqj2Vk/W8r6Py2Y8DJynhodZcz5vNS5V5abv1If+CebJL+z Poc0Ywksssi8Y4Jr6Wr5D/Yt+JXhz4d/sr+H9T17UY9PsLi5kEMj9DuPAr61sr2HULKC7t38yCZB IjjupGQfyr08w1xVVrZSt897fceTgXbDwi97X+V3qfnh+0frui/Dn9tTTvFPxU026vfBMdog0+4V GeG3m4+Zh0/Ovrr4WeA/hbqGtP8AEPwTBZSX2qQ72urOYEFSO6A4BrZ8Vx/D74t6RqfhzXm07ULd 1MFxb3RRXA9t3I+or4x+GPh3Tv2ff23rHwN8Ob+a48I6hp5murETmeOF8Ho3QV5mDvaGFfxWlySX VWcmpev83XqejjG5c+IX2VFSi/7tlp+fL9x9J/Bn9p6f4rfF7xp4Lk0MWCeHrgwLdByfOxnnGfap NW/aZm0z9pDTPhf/AGKHivI2f+0N5yuPavB/2XdUs/Df7YHxXsdUuI9Purq6aaBLhgnmLg5Iz1qv qHizSfEn/BRjR7TTbtbqezhdZ9vKg89D3q8KvaywaevPTlKXm1GWvyaQYz939b5PsSgl5X5L/mz1 T47ftB/Gv4W6zq9xovwtstZ8J2K7xqk14ULL9M1hN8cNY/aG/Yz8WeKdb8Of8IzIY3QWpJbIUjkZ pP2kPHdv8bvihYfBjSdVitrNJBJr0nniMxoDkL15z6V6T8fNF0nwx+y3r+k6M0H2GzsUhXyWBBxg ZOPXFebX/wCRZWnPXmVovulvL5vRejfU7KX/ACMKFOOjTTl87cq9bav1R8y/Bf8Aaj+KOkfB+2uf h98ME8UeF9LjKz6hcSGJtyj5gBkZr64+Df7ROj/FD4Ty+NLlRpiWUZOow5yLd1HzD8K5f9m21tm/ Zjtokhjjhe0bcsSgA5UZPFfNnwrtbtv2SfjjbaMjPMt5cBY4+Tt5zjFetipuMsSv5Iwab3u5crv0 t1PMw0VU+r8uinOUWvKza+Z6XJ+178ZPGV5ql/8ADn4SQ+I/CdvKyW+pTXDRmdR/EBn2Neq/BD9p 6P4sfD/XtSu9MGleKNAhkbUtH3E+VIqk7c++Kwf2H/HXh5/2YfC4bU7S3msbQpeRyyLG0bgsTuBO a8a/Zmkj8UfEz9oTWtFgdtGukmWCZR8krbW+761niYfV5V8NF35Kbkpdbq2va0r/AJGsJe2pxxHw ++ly9021bvdbv0Z9Gfsv/tFTftC+C77XZtHGkNbTyQ+SGLbtpIz+lVvgz+0tP8Vfi14u8GyaKtgm hDIug5Pm846V4z/wTl8R6Xpfwz8T6bfX0FnqFnezme3uJAjoCx5way/2IfEuneLP2mPivfaVP9ot Qdm8jHIYVvGClieRL3fY83z9zX8WTXfLTqSj0rcq/wAN5K34I9R/b0z/AMIN4fwzL/p4+6celbvx O/aAh/Z0+CHhXxFd6e2o2kiRQzKpO5VIHI9awf29GC+BvD+Tj/Tx1/CuW/a28tvgL8OVkCvG13bg q/Kngda8eM5QoYhx61aa++MUdqjGeLoKauvZzf3SbM7W/wBtr4saTplv4tHwljPw8uJEKas87CTy WP3yueO9fQXjD9pDwx4P+CsPxHupS2l3ESm3RRkySMDtT8xiuW+OFjbXH7KF7C8SLAumZCKMKMKc cV8tfF23nl/YB+Hl3GxNlbahA8+F3DaJDyfbg16dSKftqKfKo1IQUuqUr3b6aW0OTC/vamGlLVTj JtLq42at63sbvxT/AGs/jBq3wk1TVvEfwkTSPBN9AyjU45WeRUYHa2zPeuq/Zu+LR+DP7CTeN7bT xqX2WWSZLUnbuDMOP1r1P4wfEfwgv7KF5qMmp2M+mtpaKqq6vk7MAbc9c187eE7eTWP+CZ+tGwja cSPJJGsYydu9T0+lY1pOhRx3IrOLp6+V5aPzXy3NMPFYmrgJVNpuV101Ub26n2T4D+MUnjL4KweO 204W0klp9p+x7iccA4z+NcH8Lv2t4PG3wa8WePtV0kaTbaDLJG0IYneF6HOe9cx8GPiB4cs/2LUv JdVt1htdMZJl8xd6sqgEbc5zXIfsFaFoPxO/Z18X6bqoW40DVNQlWQO23chJ656V04qm1WxkKS+C MeXybk09fNdzmoVF7LDVKmqlOSfmkrm54J/ai+PHxDgt9Y0P4P2Vx4YvB5lpfG8OZI88HG6vm3w/ 8UPjVa/tnanfWXw9ju9bZWSTS2uSI0Q9W69hmvWdYg8bfsU6po13pXjq38UfDq51FbG28MIQ0tsj njB7gc9K0fh9qDN+3NcapeumnR3tk0qLcSBMgrnAz1rKjGMsVRqU/htUWu6ahez6arTTp5jxXNDD 1FUW8oNdmudLTrppv18j6T+KHxm1L4T/AAXk8a6zoqrfW6o1zp6uSEz1we+K8t+F/wC1F4/+NWq2 l9o3w5VvhxdxN5mszylZBhTuGwn14rq/235I5P2etXYMrxtNFzkEEZNdT8Bo4ofgPpKwRRwx/Ymw sShR9z2rGM1N4mclpDlsunvKV/Ppob1FyU6EIvWXNd9dOW3z1PMf2dfHnh6Pw544uvBngiPR7mxu pc20Rz9qkB68eprkPFf7W3x6+H9jPrviP4L29n4Vtm33F6l0xeOHP3iufSuJ+EPxZHwV+FfxQ8Ux wfa7i2vJfLjUZ+YtgE/SuU+Mug/GfxV+zpq/jPVfjXps+gajYC8fQkRd3lvgiLPqM4/Cs1OapU6+ 6Uad7/DdpO3e7XyWh0ezUq06UvtVJpW+Kydr9tPPdnt/7Wnjix+Jv7PHgvxNp/NnqN7BOgPbPavp 74Y/8iDof/XstfCfiCZG/YW+GDA4X7RDjP1r7s+GP/Ig6H/17LXf7ONKpjIR2VSP/pB53O6kMLKW /JP8JpHyv/wUA0LS/E+ueBtL12Vk0iaYCcecYlI3Hqa8e/a0/Z7+E/wr+HWk698MJYbTxjHdQm2+ w6j50j5Iz8oY17B/wUC8M6b411zwNomrh2sLmYLIsb7W+8ehr0D4d/sF/B/wTrGleIdO0a8m1C2V ZIjeXjSoCQOdp4rhwEbKVTZRrXut3yqm7fpv1Z14mdqij8T9ls9tXNX/AM/Q6DxH8Q/Hng/4P+E7 nw14Y/4S3xPdWUO+0lYoN3lqSWPbmvKdF/bK+JPhP4geH9B+K/w0h8H2Gtzi2tL6C4MgMh7dTXS/ tdfHDXPA+teD/APhO+i0DWfE0/2WLWJlHl2g4GTnivk79o/wb8SPB/xA+Fcnjz4qWfju2k1lPJtb dApjbI5rrw8va4qE5L3Kk2tduqajbXR9+vkZSo+yw/sr+9GF7rfS9m76a2+4+vv2gP2wh8EfiFp/ hNNAfVr3VLcNYGPJ8yY9EOOg968u+PvjT4g+PPgC8/xB8HQ+ELxNVhFvbxSmTzF9TknFbHxUjgm/ bE8FiaKKbbp6FRIobB9RXaf8FA45JvgZ5MMwtriW+iSKc9I2PRq8rEP/AIT5VGryc2v/AAGaSt59 zuw0ubGUoR91ckZP1lFt/IzNa/ag/wCFb+HfBfg7whpH/CXeNNQijA0+MnZEn8TOw6EV9P6Jc3d5 pNpPf24tLySNWlgByEYjkV+cH7LbXv7JPxKih+JbjVoPF2ySy8SzDKwnHCAn7oJr9AfGnxT8MfD/ AE21v9c1SKytLoqsMjHIcnpivexHK25J8zlJ69pXtyW7p/NvVaNHi0fdtBaRhFfNWvz37b+ltdTr KKitbqO+tYbiFt8MyLIjDupGQfyqWuPbRnbvqgpO4paTuKQC0UUUAFFFFABRRRQB5T8b/wBmbwN8 f7O3i8Uae5nt23RXlm/lTr7BwM1w3w7/AGCvhn8N/Fln4gszq+pXlrkxR6nemeIH12kV9H0UUv3L cqejYVP3q5Z6rb5djxn44/sm+Afj/caddeJLS5hvbD/UXWnzeRIB6ZApvwT/AGSvAfwI1K61HQIb y7v7hQpudTn+0OoH90kcV7RRRT/cpqnpf9dwn+8tz62/TYK+bviN+wP8MfiZ4uuvEuoDV7PVLk5l ksL0whvwAr6RoqHCMpKbWq2+ZSlJRcU9GeL/AAT/AGSfAHwH1C51Dw/a3V1qM/W81Kfz5VGOisRx UXxu/ZB+H3x61qz1fxDbXltqdqpVLvTZ/IkIPqQOa9toq5e+4uX2dvL0Jj7nNy6c2/meH+Cf2Ovh x4D1bQNV06wuH1XRWLW99cTb5Wz/AH2x81dp/wAKV8Mf8LKk8dfZpP8AhIJEEbTb/lwOnFd5RVOU pOMm9Y3t5Xve3rdk8qtJfzWv522v9xwl98F/DOofEiPxzNbSHxBHEIVmD/LtHbFeafFT9hf4ZfFr xg/ibUoNR07VpE2SSaXdG3EnuQBya+hqKyUIx5bL4b28r7/f1NOZttt72v8ALb7uh4z8Nf2S/h78 KfFFl4h0HT5otYtbc2wupZdzSKRglzjk+9dLpnwL8KaT4u17xJb2si6prSsl5IX4YEYOB2616DRW kvfactbJpeSe6+ZCSjzW6tN+bW33HFfDX4Q+HPhPp1zZeH7d7eC4kaSQO+7LE5NcxqHwZ0rwHP4w 8X+FLB38VatalJA7bllI6DFeuUVlUhzwcE7Xjy3Xbt6aL7jSLUZKUlf3ubXq97n5S/DX4a/BXTYN XX4v6nrngbx7dX8skmk2l1JCJVJyrKFUg559K9V/Z38B+OvCHw8+IP8AYmk6w2laoZINHh1SZpJC rZ2ygntivtvxB8K/B/irVU1PWPDWmalqCABbm5tleQY6ckV08MMdvCkUSLHFGoVUUYAA6AVrLlqQ kpKzkuWy+G2l9O7tby6GbvzqSd7SUrvWV1fr2/F21PGf2Ufgq3wX+GMFndj/AInOoN9q1A/9NTnP 869jvLWO+tJraUZimRo2HsRg1NRV1p+2k3JabW8tkvktCacfZKy9fm3dv7ziPhv8H/DnwpF+NAtn t/tsnmTb33ZOc1y3xW/ZT+Hnxl8XaN4m8R6U0us6VIJLe5hfYcjpu45r2Cis1o4SW8LcvlZWVvRF 9JR6Svfzvq7+rPIPjR+yx4E+O1lpsPiK0uI5tPwILyxl8mcADGC4GSKwvg/+xR8N/gv4pfxDpEF/ qGqtH5Szarcm42DP8ORwa98op026Tbhpe/47/eEv3kVGWqR5h8Qf2dfB3xM8baP4q1u1ml1fSiDb SRybVXByMjFenbRtx2xilopL3Yci2u3bze/3g/elzveyXyWy+R8zfEL/AIJ7/Cr4leOr3xfqkerR a9dtue5tL0xkfTA4rU+F/wCxB4C+EviqDX9GvtemvYQQq3motLHz6qRX0LRTpfuUlT0toFT99f2m tz5j+In/AAT1+FvxS8Q3mr+IH1u6mun3vCL9hFnOeFxxXZfA/wDZM8Ffs/31xc+GZdUfzo/KMN9d maNV9ACOK9qopUv3MeSnorW+QVP3r5p6s+bPH37APwt+IHiq71+eLVNKvrti039l3hgR2PcgDrXa fA/9lvwP8AWvJfDdvdTXd02ZLrUJvPl+gYjivX6KKf7mPLT0W3yCp+9d6mvUxvF3hWy8a+Hb3RdQ Mgs7yMxS+U21tpGDg1g/CP4O+Gvgn4Ri8OeGLVrfT0dn/etudixyST3rt6KI+7zW+1a/nbYJe8kn 01XqeYaL+zn4M8PfFHUvH2nWctpr2oReVc+VJiJx67cdaXRv2dfBmg6X4j0+0s5EttfZmvlMmd5b rjjivTqKj2ceVQtok4/J6tenkVzPm5r63T+a2fqjlPA3w00P4d+FV8PaNA0OmqpUIzZOPrXkvxD+ C8Pwt+Evjxfh1o73mq66HluLV23+czAggce9fQtFTWg60ZxbtzKzfktbemg6TVOUXa6i728+/rqf lJ4B+GPwA0/4fJp3iPXPEWh/EfypPtHhu1vZYyLnnaoULjk4796+m/2S/gXqmsfAnUfDXj6z1CHR 76ctBYahMWnRAflJY+or6TuvhL4LvteOt3HhfS5tXLbzevaqZd3ruxnNdZXTKUaim5x1mrNfZSun ovl12W3Uw5ZKUHGXwu6f2m7Nav5/N7nOaL4B0jQfB6eGbSFk0pYvJEZbJ24x1rK+HPwZ8MfC3wze aDolmU0y8meeaGY7wzN1ruaKiTcnNy15t/P1KUVFRSXw7eXofMi/8E8/hPD4sm16CHVbeSa4NzJZ xXpFszE5IKYxj2r1/wCFfwT8K/BqHVIfC1j9gh1Gf7RNGDld3sO1d5RTjKUY8qelrfLew5pVJc0t Xv8AM5zx94B0j4leG5tD1uJprCYhnRWwePen+HfA+k+F/CcfhyygxpccRhETnPykYIroKKz5VaSt 8Vr+dr2v6XZTd3Fv7O3lff8AJHmnw/8A2efBXw003WNO0bTdun6qzNc2sxDxsW64GOK8a1H/AIJp /CLUby6lLa7bw3EjSPaQaiyw8nJAXHSvrCiqWklJbpJfJbL5D5nZru7/ADe79TjbP4R+FrD4eHwT DpkSeH2t/szW4UfMuMZJ7n3rwm0/4Jv/AAls5LkR/wBt/ZZ1KNZtqDGEKeoC4xivqiih6zdV/E+p FkqapL4V0POdG+APgzQ/hefh/Bpgfw0YzF9mlIbAPcHHXmvIPD//AATj+Enh6986OPWLq3wy/Yrq +MkGD/sEYr6looes3Ue738yru1umr+b3+8+N/iV+zDPrGteB/h54a0uaw+HmlXJub2VzkPzkAV9f aXp8Wk6ba2MAxDbxLCg/2VAA/lVqirU5cjjJ3bbk31bfV+iSXojPkjzKSVrJRS7Lf8238zwH4t/s UfD74yeKm8Qau+rWV+yBG/s29MCN7kAda3fgj+yt4E+ActzceHLW4nvrg/PeahN582PQMRkCvYaK in+5XLT0WxdT967z1/4B4X8aP2Nfh38cvEltr2u297Z6tAnli50y4MDMP9ogc1c8Cfsj/Dz4d67o mtaVp8/9raTGYobyaXfI4PXecfMa9ooop/uVy09Fr+N0/vuwqfvdJ6/8DY+ZvH3/AAT3+FfxE8ca j4tv01e11vUG3XFxZXxi3fkK7vwb+y94O8FfDnUfBVs2o3ui3/8ArlvroyyH6Ma9eoqFCMabope6 1a3S3Ypycpqq/iTvfz7nMeEvh3o3grwlH4b0uFotLRPLEbNk4xjrWV8N/gr4W+Fmm6tYaHZFLXVJ 2uLqOY7w7N17dOa7yitG3Jyb+0rPzXZmaikkktE7ryfc+XPE/wDwTn+E/ibxBqOqsNZ0576QyzW9 hfmKHJ64UDpXuPwu+Evhr4P+D7Xw14bsVttOt02fPhnk93bua7KiiLcYezXw9ipfvJc8tWfN3jX9 gX4W+NvG134onh1TTtRu3Ek6adeGGJyPVQK9G+Gv7PHgr4S+Ir/WvDWnGxvb6FYZyG4cL3xjr716 XRRCTpxUIaK1vlpp+CFU/eu89evz7nHfEr4UeH/ixptrY+IIHuLe3l86NUbbhv8AIqn42+Cfhf4g eG9K0LWLWSbT9MdZLdFfBUr05rvaKz5I2ato2m/VbP1RfM+ZSvqlb5PdHM+IPh5o3ibwZJ4XvoWf SZIfIaMNg7cYxmsnT/gn4T0/4Yp4BXTxN4bWJoVt5juIBz39eTXeUVUl7RTjLVS38/UmPuOLjpy7 eXp9x8teH/8AgnH8JPD9958UesXNvhh9iub4vBg/7BGK9t8A/Bvwv8N/AreENHsNugsXzbSncPm6 iu4oqpScoOm9nuu/r94rLmU+q28j5i0v/gnh8J9H8StrFtDqyhpmnaxN6fszM2cgx4xjmvSNG/Zp 8F+HPAGteDtJtrjTtG1aRpZ0t5djBm67SBxXqtFJ+9B038LVreSd1+I95qp1Wv3nzF4T/wCCefwt 8JeIbLWEbW9Rns5BLFHqF+00YYHIO0iuw+Mn7IXgH43+ItO1zXYr621KwXZDNp1wYDjOcHA5r22i nJuXKn9nVeV9xJKLk110focJrvwZ8O+Jfh3F4K1KOe60WMKNryZc7emWrofDfhLTvCvhuDQ7CNo7 CGPykRjk7cY61tUUP3nJveW/n6/ewSSUYraO3lf/AIZHlel/s0+BdJ8Na/oMWmtJp2tszXkcjbtx bqRxxXlNn/wTd+ElmlzD/wATuaznXa1pLqDNEFznAXHSvqqiojFRacVskvktvuLlJyTT6u/z7nl1 9+zf4J1D4e6T4LlsZP7B0t1e2hWTBUr05xXouj6Vb6HpltYWqlbe3QIik5wBVyiru7yf8zu/N7X+ 4iy08r2+bu/vZw3xB+Dfhr4m6lpd9rltJPcaa2+3ZH27TnNdtDCtvDHEgwiKFH0AxT6KmK5U4x2b v89Ff8EN+8+Z72t8u34nmPxu/Z28G/tAaVa2Xiq0mf7K++C4tZPLljPqGxXmvh7/AIJ8/Crw/fab dmLVdRn06f7RbNfXpl2P68ivpiinT/dPmho9xybnbm1tt/XzOB1j4I+F9c8eaf4vu7WR9asYhDDK HwAo9q0PiZ8L9B+LWgJo/iGB7iyWVZgqNtO4dK66iocIuHs2tL3t5t3v944ycJKcdGkl8lokeafE b9nnwZ8U/A9j4V16wafTLFke3ZH2yRlemGxXjHxq+Bms/E7x54E8JW1lND4F0Ng11cyncZQv3Rn8 K+sqKtaVFUfSXM13klo35p6+qIsvZuml9lxXlF7peq0K+n2cem2FtaRDEUEaxIPZQAP5VYoopttu 7BJRVkFJ3FLSdxSGLRRRQAUUUUAFITjk9KWmsu9Sp6EYpSvZ23A+T/ib+1t4k1/x1qPgD4P6CdX8 T6W+69vL1M2iKv3lz/er1X9nz43X/wAXNJuo9X8N3/h/WNPPlXQuo9scjjgmP1FfJvjnT/ir+xN8 VPE/jvw/oS+LfAXiC/Wa/iiG+4hyeqgc8AmvqX4b/tJ+GPjx8N9d1fwrcTW17Z2kpltbldk8DhCe V9jU0pxjhJVl7zUbyT+KMlv6R6Lo97lYiNsSoL3YtpRfSS6/O/3JWPaqK+S/+Cf3xB8TePvh/r91 4l1ibV7mG+mSOSY8qobgVQ/Z1+IXinxR+078R9B1PW57rSbWD/Rrdj8sJyBkVtyP2ipLdw5/laLt 6+8RU/dKbf2Z8nzu1f00PsOvGf2oPjJq/wAF/B+m6ro9rDdT3N6lsyzdAp718m/tYfCvxl8L7qCf QvjX4mk8Ra9e+VYaQvKIWPHAP3Rmu4/ao0nxV4Y/ZL8IWer3X9r+MIZ4Q8s5/wBZN71w15N4V14O zUoxt3d1dL02fmdlGCWKhRkrqSk7+STs389j7J8I6tPrnhnTdQuUWOe4hWRlXoCa16/OrxP8Dfiv 4T+Ddp8SW+KetWer28SXcugQHNqqjkoOemB+te1eIv2q77QP2SdJ8fmFW1rUAlmiMf8Alo2V3fng 16OItGVZwWsJKPKu8r8qXe9rHnYZSn7Gne/PG9/8Nr/nc+q6K+EI/wBk/wCKmpeAm8XS/GzxFBrU kBvxp8R/cDjeE6+nFaFr+0V4l8dfsQ+K/EMd5JpvinRt1mbuP7xZGUb/AKnmuetJUadWT3p2uvJu 109nqdNKPt6lKMPhqOyfn0ut1dbeh9v0V8//AAG8Xa3r37LVnrWo6jJd6w2nmRrt/vFto5rmv2CP HniPx54P8VXHiPVptWnt9VeKJ5jyiDOAK6ZUnGtVo31ppN+d3Y5vaL2VOr/PJx+5XPqWq2pXRsdN u7kDJhieQD6KT/SrNZ3iL/kX9T/69Zf/AEA1yVG1CTXY6YK80mfMd5+1N4v1r4T+L9d8KeHl1bxB pF0IYLFFz5i7sE4r3/4UeItZ8WeAdI1XX7D+zNWuIVee1Ix5bEDIr4g8BeJNU8I/A/4n6rot21hq MV9iO4UZK/NX1R8PbjXfHX7Pdo7au1vrF3a86ixwUJAy386mhNvDyla8lCi/nKDbt6tXdyZfxIxe idSqvlGSSv6La3mey0V+bXxm8F6l8HfCWpeL9G/aWutb1rTG8/8AsWS9jZJWzzGAHJ9eor1D42fH TxrP+yz4A8YeGrk2niXUXh3R5wsrEAFT7VpKSjQdbtKMWvOW3yLjTlKtGlspKTT/AMOr9ND7Vor8 8/iJ8Ifi34X+GMPxWn+KutRa0oS+udBjObZR1KDnpx+telfF79o/xPD+yH4f8Y6LGYdW1lorWW4X /lhuJUv+mauacYzS1lGSi15y212to9ehnR/fVKcI7TTafkrX/P5n2FRX5gfHv4T/ABH+EPw98P8A iqw+PWu3dxqksIa3lf5W3kZ2c84zXpn7Rfijxj4B8H/Crwb/AMJdqmn6ZrSq2reL1BD24YA5Zuw5 oafLdb8/Jbb3rXeu2ia9XoiYSU5JdHBzv5Ly3u7M+86K+fv2avha3gi1vtVg+LN98S7S5i2o1xMs iRHrwVY8153+w78SPFXjfxp8R7fxBrU+qQWWqSxW0cx4iQHgCqUVKs6Keqjzfilb8Qv+5dfopKP3 9fwPsWivj3wb8RvFN5+3JqHhqfWp5PD6WLutgT8gYA819hVEfeo063Sav+LX6Dk+WtUo9YO34J/q QX10LGznuCjSCJGfagyTgZwK+A/jF/wUU8f6J4xs7fwZ8KdaudAtJWGp3N7aNuKg4JjwPQE1+gde b/tAfFDRPhH8Ltb1rWpkji8hoo4eN0rsMBVHfrXLWnKj++vfl2Xd9E+9+x00oKt+5trLS/Zf11Mv 4DftLeFvj18O38W6Y8mn2kDNHdR3nytC6/eB/GvEPFH/AAUCgk+NGheB/DugXTW91ei2m1O7jxE6 56oe9T/8E+fg7c6P8GtWvfElmVj8SXkt0LKUEDyWIK5HuDXJ/taaHp/hv46fCiw0y0isrRb+PEcS 4HavVlBU8yo0pL3ZNJx/vOLbTfZdO/U8/m5sHiJxeseZqXkmkn6vqfb3iLXrbwzoN9q93u+y2cLT ybeu0DJr5Kj/AOCl3ha/mmGl+APF2qwRuY/tFrZ7kJBxwa+oviFoNx4o8A63pNoVFzeWbwx7um4r gV8PeEdS/aY/Zd8HzwSeCNC1jwrp8pllmt5c3Hk5yTgHk4zXmqfLWl7V2gknfpe+t300O7l5qMXB Xk5W87W6LrrofbPw0+IcHxI8E2XiRNOvNHguY/M+zagmyWMD+8O1fNv7R37fmnfCjWotB8O6Nca1 fPMkTagEzaplgCN3rXuXwL+OXh39obwOmtaMHWNl8u5tZhh426MpH5187ft/eE9H8I/Cuwi0jToL FZb6Nn8teWJcd66Kt6eLpJq0HKKt35pRS17Wd/MwouNbD1Gnd8stdrWTe3dNWPqHWfiMvhz4Xr4u uLC41DbZR3T2liu6RyVBIUd+tfDurf8ABTPxtoXxJlvdR+FusWHwwhXEl5PasLhfVicYxX3n8N/+ Se+G/wDsHwf+gCvAf2/viTpvh/4M33hFMXfiHxMPsNjZRgM5Ykckdh71niJSw9dyguZ3so9G27f1 23NMJGOJoxhPS6u5dla/9d9j2jQPi9o/ir4Wx+OtJinv9NktPtaQQrmVhjO0D1r5g8fftgfFLT9L i+IWheBZI/hvZyiLUbW/i234G7BdR6Yr3j9lH4c3Xwr+BPhnRtQ3C9jtFedD/CxGSK+bf2xP27Yd D8M+IPBfhjwbrWp6o5ayu7iayYW8URGGcHHPBq8Y1h8TKNF8zTXKum9nfuvPS25GDTxFGLqqye72 duluz6/gfXfwZ+LmjfHD4f6Z4u0ISpp98m9I5hh19Qfeu4r5/wD2G9H0PR/2efDi6FqH9oW8sZlc k5KOxyVPpg19AV14unGjXnThsmc+Hm6lNTfW/wB19PnbcralqVtpNjNeXky29tCpd5HOAoHevgv4 xf8ABSjW5mFt8H/AGq+KHtb1oLy+ktmaAopwdhA5PWva/wDgoF4q1Hwt+zX4jk03cs1wqwmReqgs Aa6z9kPwfZeDvgH4VgtII4mubSO5mKD7zsoJJNcNGMqrqVW7Rg4pect3fytb1udlSUaMacbXlPm+ SWn33fysct8Ov2sLv4kfCvXtdTwjqnh3WdJsTNJDq0JSNpAOQvqM13P7NvxT1X4vfDm31/V7aK1u ZGK7Ifu962vjoE/4U/4t3cL/AGfLn8q+EP2e/gJ8TPi18K7vWH+IGpeBLay3rp9rpJ+WdQCQz89c ikqqdau+W0Ywi/R82rXr2J9k40aXvaubXm1y6L5PW5+i3irULvSvDWqXlhB9pvbe2klgh/vuFJVf xIFeV/st/E/xx8UvBdxqPjrw6fDmpJO8a25TblQcA/lXl/7IvxY8T+JPhb440LxBfy3+teFkmgXU Zv8AWSkI2GPvwK4rQ/i/42m/ZP8AF3iBtcml161vGW2uMAEYY4X6UVKkcNOq5e9H2cZr0bVmvNp9 R0ovERhBLlbqcnzSlo/LS/3H3dRX56wfB/4x/Er4Pv8AErVfijq/hzXhbecmj6e2bcqvTPPUivfv 2bfiNr3xt/ZzlnuLw2euxb7Fr4nBDLgbz79a3nCUFVj9una69bpa7brXsYKpFum18M7pP0tf89O5 9GUV+cXxi+H+o/C3wrrHivTP2mbrUtd0wG5/sWS9jKSMDzGFDk/pX2b+zT8RLv4pfBXwv4i1AYv7 q0Vp/du5opx9pSlUT+FpNequvUqo3TnGLWkr2fp0seoUUUVBQUUUUAFFFFABRRRQAUUUUAFFFFAB RRRQAUUUUAFFFFABRRRQAUUUUAFFFFABRRRQAUUUUAFFFFABRRRQAUUUUAFFFFABRRRQAUUUUAFF FFABSdxS0ncUALRRRQAUUUUAFV9Qmmgsp5LePzZ1QlIz/EewqxRSldppDTs7nyrrn/BQP4e+FdS1 HQfF2maxaatZuYpYIdOaaNiPQ15n+yH4T1Px78Ufiz8QtL0ubRfCHiWJ49OimQxmQkEZKdq+47jw zo93M0s+k2M0rcl5LZGY/iRV21s4LGERW0EdvEvSOJAqj8BUwilzSnrJwcfLW13b5fIKjclyQ0jz KXd6O6X3/O2h+c37OXx60v8AZG1Xxf4A8f6VqtvfC8kmtJ7SzaVJg7ZAyK6T9jPUNfu/2iviX4i8 Q6FcaPFcWv2i2BjIEkWQVP1x2r7ruvD+l303nXOm2dxL/wA9JYEZvzIqzHY20TFkt4kYjaSqAHHp 9K1hKUVzvWfs3Tv8opO3f3de/kKslV5ktpTU363baXlqfmh4P/a68Ial+0F4i8W/FDTNctH0yRrL S7JdPeWIBDgSj34r3j9rTxja/Fb4G+Gde8OW17d2dxqcTorQFZAOOSvavqqXwros7FpNIsJGPJLW yE/yq2um2a26wLawCBfuxiMbR9BisJ01Uw8aG3Ly2+Tu2/OXVmsajhiZYhfavdfKyS7JHivxKgnk /ZdvIlgkkn/ssjyguWztPGK+ate+D/iL4n/sCeG7TRrOUaxplwL77HMpVmVHJIx64FfoI0Mbx+W0 atHjGwqMflRHbxQxeVHEkcfTYqgD8q3qSlKVacHaU5Rmn2cLteu5hRj7H2K3VNST81JJP00R8MQf 8FFfB1n8JF0b+xtcHjCOzFj/AGf/AGe+zzQuz73pmrHwx/Zz8WL+xb4t0G/hEXiHxAZL6O2/uhiH UfXFfZ3/AAiui+Z5n9j2HmZzu+ypnP1xWoqhVCgAKOAB0qK0Y1oVltKokn2VnfReu+vY0oylh3SV N+7TfMl3a0V35K/3n53fBn9rrSfC3wPl+GV1oWrL4+tY5NPgsTZN5M0gGAd/YcGp/wBl34pan+z/ APs6+LvEmv6I8GrtrDr/AGdMCm5yTwvr1r76/wCEd0n7T9o/suz+0Zz5v2dN+fXOM15j8ZP2f7b4 xaloYvr1bbR9Oulu2sY0wJpB3bHWtZ1JVJzltKryqT6JKXM2l57W8zNU4RjGH2YOUkurbVkr6ep2 /wAMvF03jzwFoniC4szYTahbiZrZusec8VwP7Q37SvhD4F6abTxGuovcahbSfZ0sbVptxwRgkdOa 9gs7SGwtYre3jWKGNQqIowAB2qG+0ew1Qqbyxtrsr90zwq+PpkVniEqspez92Lb08uxWGbpxj7XW SX49/vPzv8E6fq+sfsk+OfELaVdQ22s3fm2kDRESsu7qVr1n4gy+L9M/YZZvCsE8erpaJvRVIkCf LuAHXOK+u10+1jthbrbQrbjpEIwE/LpT/s0PkmHyk8rGPL2jb+VZypx5Zwp6JqmknrpTTST7367G lObhUp1JauMpyfrNp6drW0PyC8bf8M/eJvgTeweH/BeuT/EwWSGaSW3lH+knG85Jwec9q+gPG+l6 mv7Hnwmt2066N5HcQebAsZLpz3Havu+Pwxo0bFk0mxRj1ZbZAT+lXGsbZ4lia3iaNfuoUBA+grSp apSlTWnNKMvJcr2S6JkU37OcJPXl5ku75o21fV9Tw74z288v7Ld9FHbySznSyPKVctnaeMV8vfFj VNT8Mf8ABPvwewsGaMXEYurWRcShN55C9c9a/RV4Y5I/LaNWjxjaygj8q8E/aq/Z51P4zeHNNGga mNLutJlF1HaBP3dwVOfLI6c9KmtO8ptrSpUhJ9bKLd9Ou+wYeHs/Za604yS6XbStr023PjrwD8XP gguoaffePPEfiXX9Pt1i+waPe6e/kWEnHfjPNfWHx0/aA+DFr8PNNsvGdnd6v4a1qEJBHa2TTDYB wMg5XivMtS0H4t/tCaLL4F1b4Y2Pw1sWKiTxB5KuWVP7oxxmvqzwD8K9H8E+CdK8PSWtvqKWMQTz biFX3NgZIyOM1tOPPScZWtdNdbrW7fne1m9fwMKf7qonG97NPpZq1kntbfRafifG37GdxY3/AMfP Ei/C631LTvhR9iDLaX8boBOepUN71gfCv4q2f7GPxu8d6N4+0zUkstYuXvrO9sbVplYMcgHFfonY 6XZaYpWzs7e0U9RBEqA/kKjvtD07UpA95p9rdOOA08KufzIpc3LUhOOyhyO+raeu/ddPI1tzQnCf 2pRlpprHb7+vd6nwP+z7r2ueO/2377xPd6Dc6Zod7p7yabcSRFfNiIOC3ofavpDRv2ln1z9oi6+G trpIlgtY2abUEYnYwz8p9K9nuNJi+yyJaRQ2s/llIpUjAKcdsCvM/g3+z/Y/CvXvEevTXf8Aamt6 3cefNdOvI68D86KbjF0qVrQpwa/xNt29LXv20Jqpy9rVT9+covTola/3pW9WenazqSaNpN5fSKzp bxNKVUZJwM4FflteftSeFPjF8d7/AFT4tWniCy8JaFMRpmjx2LvFO6nG5h36Zr9VWUOpVgGU8EEZ FZcnhXRJTl9HsHPX5rVD/SsYqUa6rXvZaLs/5vVdO2+5rK0qLpd935dvR9fuPJvhN+1V8PfiZoep TeGU1KKx0aANJHPYtDtQDgKCeeBXxP8AtQftY+CvHHxp8D6tpNhr91ZaJfK17J/Z7jaFIzj8q/Ti 10PTbFXW20+1t1cYZYoFUN9cDmoP+EV0Tn/iT6fz1/0VOf0rS7WIp14/Ys/+3tU36a7fiRZOhOjL 7Wny0/HTc4TwL+0T4S+IPw8v/GWkm/8A7GsFLTefalJeBzhT1rw7xf8A8FHvhbeeHdUstLttdv8A U5oHht7aTS3CySMCACfTJr62t9JsbW3a3gs7eGBvvRRxKqn6gDFVF8JaGrBhounhgcgi1jz/ACqK 0I1XKO0Wrefnr/wC6cnTSe8k/l5aHzX+wf8ADXXPA3gHWPEniG1OnXGvSteCxAx5SZJHHbivCv29 /wBqfwZ4z0KPwvpNlrl7q9jeI0yx2DbAFbnB71+jqxqqBFUBAMBQOMVnSeGNHlkaR9JsXkbqzWyE n8cVVb95VpyjpGHLZf4Lcuvy17kUUqVOcXrKfNd/4r82nz07Hzb4F/bM8I33wPvNV8P2OrXl34e0 uPzbSezZGZ1QDA9eRXyl8Df2nPh3rHjm++JHxgi8Q3PinziNP0+TTXkitIwflIHrX6hQ+H9Lto3S HTbOJH+8qQIA31AHNQt4S0NzltF09j72sf8AhV8zWIliFu1ZeXdrzf4LQhQXsI0Hsn96Wyfpv5s8 98M/tE6B48+Geo+NPDVve3enWKs0kdxbmKQhRk4XvXgHjD/goZ8Jta8F6tZx6JrFzrN3aSQLZPpJ w0jKVClvxr7Nt9Ls7O3aCC0gggbrFHEqqfqAMVT/AOET0Pdu/sbT92c7vssef5VjVpxqucfsy+9a a6+fob05OmlL7Sfy8tP+CfFn7Kt1rX7OP7NOveN/EOnfYre9lN1ZaXKxGxSWKrjtmvqz4HfEm4+L Xw20vxPdacdKlvAT9mbPygHg81kfHL4ID41aLY6HPqJsNFimSaa1jXAl2nIHHavRdD0W18O6Raad ZRLDbW0axoijAwBiul1FU9pKSt8MYrtGKte/W+n/AID5nL7NwcEnd+85Po3J309NfvW5wP7R/wAK 3+M3wf8AEHhaF/KubyH9y/o45FfJvwD/AGzYv2ffDbfDv4vaPq2naxoh8i3uLOzaZJohwpyPpX3/ AFn3nh7StQmMt1plncyn+Oa3R2/MiuampU5zcX7s7XXmtmuz6eaOqbVSEYy3i20/XdPyeh80R/tC zftC/DrxzPoHh+7i8JRadLHHf3UTRzSS4+6ENbH7GNtc23wFEdxbzW8m1/3cylW79q+hbXTLOyt2 gt7SCCBusUUaqp/ADFTQ28VvHsiiSJP7qKAKcoRvU5NpwUfPR3v8/kRdtQTfwzcvvVrfI+L/ANlm wvLe++PJmsbi3Ek03l+ZGV8z5H+761wPhrS9RX9jrxhCdOuhcNqOVhMR3kb+oFfoZHZ28O/y4I4/ M+/tQDd9fWmjT7VYTELaERHkp5Y2n8KyxFP26kr2vTjT/wDAeXX522NKM/YyUt7VHU+/m0/Hc8X+ HcE6/sywRvBIs39nkeUy/N90cYr5u+GieMNJ/Yd8dt4bs7m110X1wyIyFZNu4ZIH0r7+WGNY/LWN RH02gDH5UyOzt4YWiSCNIm6oqAKfwrqrSdWdea09py/LlbevdO9n5GGHj7BUFv7Nt+t0l8rH5Da7 J+z/AOJPgTf29n4M125+Kf2AGeSW3l5uv4mznB5z2r9Bv2IbO7sP2b/CUF7byWlylsoaGVSrL7Yr 2ZfC+jRuXXSbFXPVhbICf0rQhhjt4wkUaxoOioAAK0jU5YVI2+Np+St2XREyp8zhd/C3bu7q2r6j 6KKKwNQooooAKKKKACiiigAooooAKKKKACiiigAooooAKKKKACiiigAooooAKKKKACiiigAooooA KKKKACiiigAooooAKKKKACiiigAooooAKKKKACk7ilpO4oAWiiigAopKKAFopKKAFopKKAFopKKA FopKKAFopKKAFopKKAFopKKAFopKKAFopKKAFopKKAFopKKAFopKKAFopKKAFopKKAFopKKAFopK KAFopKKAFopKKAFopKKAFopKKAFopKKAFopKKAFopKKAFopKKAFopKKAFopKKAFopKKAFopKKAFo pKKAFopKKAFopKKAFopKKAFopKKAFopKKAFopKKAFopKKAFopKKAFopKKAFopKKAFopKKAFopKKA FopKKAFopKKAFopKKAFopKKAFopKKAFopKKAFpO4oo9KAFooooAKKKKACiiigAooooAKKKKACiii gAooooAKKKKACiiigAooooAKKKKACiiigAooooAKKKKACiiigAooooAKKKKACiiigAooooAKKKKA CiiigAooooAKKKKACiiigAooooAKKKKACiiigAooooAKKKKACiiigAooooAKKKKACiiigAooooAK KKKACiiigAooooAKKKKACiiigAooooAKKKKACiiigAooooAKKKKACiiigAooooAKKKKACiiigAoo ooAKKKKACiiigD//2VBLAwQKAAAAAAAAACEA+Z7xTgALAAAACwAAFAAAAGRycy9tZWRpYS9pbWFn ZTQuanBn/9j/4AAQSkZJRgABAQEAYABgAAD/2wBDAAMCAgMCAgMDAwMEAwMEBQgFBQQEBQoHBwYI DAoMDAsKCwsNDhIQDQ4RDgsLEBYQERMUFRUVDA8XGBYUGBIUFRT/2wBDAQMEBAUEBQkFBQkUDQsN FBQUFBQUFBQUFBQUFBQUFBQUFBQUFBQUFBQUFBQUFBQUFBQUFBQUFBQUFBQUFBQUFBT/wAARCAB6 AJQDASIAAhEBAxEB/8QAHwAAAQUBAQEBAQEAAAAAAAAAAAECAwQFBgcICQoL/8QAtRAAAgEDAwIE AwUFBAQAAAF9AQIDAAQRBRIhMUEGE1FhByJxFDKBkaEII0KxwRVS0fAkM2JyggkKFhcYGRolJico KSo0NTY3ODk6Q0RFRkdISUpTVFVWV1hZWmNkZWZnaGlqc3R1dnd4eXqDhIWGh4iJipKTlJWWl5iZ mqKjpKWmp6ipqrKztLW2t7i5usLDxMXGx8jJytLT1NXW19jZ2uHi4+Tl5ufo6erx8vP09fb3+Pn6 /8QAHwEAAwEBAQEBAQEBAQAAAAAAAAECAwQFBgcICQoL/8QAtREAAgECBAQDBAcFBAQAAQJ3AAEC AxEEBSExBhJBUQdhcRMiMoEIFEKRobHBCSMzUvAVYnLRChYkNOEl8RcYGRomJygpKjU2Nzg5OkNE RUZHSElKU1RVVldYWVpjZGVmZ2hpanN0dXZ3eHl6goOEhYaHiImKkpOUlZaXmJmaoqOkpaanqKmq srO0tba3uLm6wsPExcbHyMnK0tPU1dbX2Nna4uPk5ebn6Onq8vP09fb3+Pn6/9oADAMBAAIRAxEA PwD9U6KKKACiiigAooooAKKKKACiiigAooooAKKK/JX/AIK9ftBfEv4dfH3wl4b8JeO/EHhTRV8M x6gbbQtQlsfMnlurmN3kaIq0nywRABiQuG2gFmyAfrVRX81n/DWPxv8A+iyfED/wqL7/AOO0f8NY /G//AKLJ8QP/AAqL7/47QB/SnRX81n/DWPxv/wCiyfED/wAKi+/+O0f8NY/G/wD6LJ8QP/Covv8A 47QB/SnRXzV/wTh8Wa544/Yx+Hmt+JNZ1DxBrV1/aPn6jql1Jc3E23UbpF3yOSzYVVUZPAUDoKKA PpWiiigAooooAKKKKACiiigAooooAKKKKACvxW/4LV/8nTeFv+xMtf8A0uvq/amvxW/4LV/8nTeF v+xMtf8A0uvqAPgCiiigAooooA/f7/glx/yYn8Mv+4n/AOnS7oo/4Jcf8mJ/DL/uJ/8Ap0u6KAPq qiiigAooooAKKKKACiiigAooooAKKKKACvxW/wCC1f8AydN4W/7Ey1/9Lr6v2pr8Vv8AgtX/AMnT eFv+xMtf/S6+oA+AKKKKACiiigD9/v8Aglx/yYn8Mv8AuJ/+nS7oo/4Jcf8AJifwy/7if/p0u6KA PqqiiigArJ8WeKdL8D+FdZ8Sa3dfYtF0eym1C+ufLeTyYIo2kkfagLNhVJwoJOOATWtX5K/8Fiv2 rrjUNeh+BGgv5VhYfZtT8RXMckyPLOymSCzZcKjRKjxTk/OGdosbGhbcAfZX7G/7enhX9sTVfGWm aZo1x4Y1LQphLa2eoXkUk1/p7MVS5CLgqysAJUAdYzJEBI+/j6gr+Yz4L/F7xF8Bfih4f8e+FZLe PXdFmaWAXcIlhkVkaOSN14JV43dCVIYBiVZWAYf0kfCr4maH8ZPhx4c8beG5/tGi65ZR3sG50Z4t w+aKTYzKJY23RuoY7XRlzkUAdXXj/wC1V+0x4e/ZQ+Ed5438QW1xqLtMthpmmWwIa+vXR3jiMmCI l2xuzSMOFRsB22o3sFfz1/t9ftXXH7Vnxwu9Ssn2eDNB83TPD8MckxSaASsTeMkgXZLP8rEBFIRI kbcY9xAP20/ZV/aY8PftX/COz8b+H7a4051maw1PTLkEtY3qIjyRCTAEq7ZEZZFHKuuQjbkX2Cvw B/4Ju/tL/wDDOP7R2l/2rf8A2TwZ4o26NrXnTbIIN7f6PdtukSNfKlI3SPu2QyXGBlq/f6gAr5V/ bE/4KD+EP2QPFXhXw3qWh6h4m1rVvLvb22snEP2HTTI8ZuAzjbLKWjcJCCudjb3jGzf7r8aPi94e +Avwv8QePfFUlxHoWiwrLOLSEyzSMzrHHGi8As8jogLEKCwLMqgsP5tvir8TNc+MnxH8R+NvEk/2 jWtcvZL2fa8jJFuPyxR72ZhFGu2NFLHaiKucCgD+mjwn4p0vxx4V0bxJol19t0XWLKHULG58t4/O gljWSN9rgMuVYHDAEZ5ANfjZ/wAFq/8Ak6bwt/2Jlr/6XX1elf8ABHH9qqGxuL74F+Iry4Z72aTU vCxZJJVVhG8l3alt5ES7Y/ORQiqWNwWbc6KfNf8AgtX/AMnTeFv+xMtf/S6+oA+AKKKKACiiigD9 /v8Aglx/yYn8Mv8AuJ/+nS7oo/4Jcf8AJifwy/7if/p0u6KAPqqiiigDxT9sD9pTS/2VvgfrHjO8 HnarJnT9DtGt2mS51KSKRoEkCsuIh5bO5Lr8kbBSXKqf5zNW1a+17VbzU9TvLjUdSvZnubq8u5Wl mnldizyO7ElmZiSWJySSTX0r/wAFDP2qof2qPj1cahoV5cT+BNChGm6CkqSQiVfvT3RiZyFaWTOG 2oxijgDqGUivmCgAr9FP+CQf7V1v8N/Hd38HvEL+Xovi+9FzpF28kMUVpqQiKsjlgGb7QscMa4Y4 kjjVUJlZh+ddFAH7U/8ABWT9rz/hUPw4/wCFUeG7nZ4v8YWTf2k0ln5iW+jSiWGXa7HaJZmVoxgO VRZT+7bymP4rV0Hj/wAf+Ivil4y1bxZ4s1a41zxDqsxnvL65I3SNgAAAABVVQFVFAVVVVUAAAc/Q AV+2f/BJf9qqb4xfCO4+HPiK8t28T+CIYILAKkcLXOkBFjhIUPmRoWXy3cIoCvb7izuzH8TK6r4W /FLxP8F/HemeMvBup/2N4k03zfsl79nin8vzInif5JVZDlJHHKnGcjkA0Afb/wDwV3/aqm+JHxQT 4RaFeW8/hPwlNHPqLxJG5uNX2OrASq7HbDHKYimEIlM4cNtQr+e1FFAFrSdWvtB1Wz1PTLy407Ur KZLm1vLSVopoJUYMkiOpBVlYAhgcggEV9Fft1/tKaX+1T42+HvjOzHk6rH4Ms9P1y0W3aFLbUo7m 7adIwzNmI+YroQ7fJIoYhwyj5rooAKKKKACiiigD9/v+CXH/ACYn8Mv+4n/6dLuij/glx/yYn8Mv +4n/AOnS7ooA+qq+Cv8AgsB+0DffC34C6Z4F0hri21Lx7NNbT3kRZBHp9v5bXMYdZFIaRpYIypVl aJp1bGVz961+Vf8AwXO/5on/ANxv/wBsKAPyrooooAKKKKACiiigAooooAKKKKACiiigAooooAKK KKAP3+/4Jcf8mJ/DL/uJ/wDp0u6KP+CXH/Jifwy/7if/AKdLuigD6qr8q/8Agud/zRP/ALjf/thX 6qV+Vf8AwXO/5on/ANxv/wBsKAPyrooooAKKKKACiiigAooooAKKKKACiiigAooooAKKKKAP3+/4 Jcf8mJ/DL/uJ/wDp0u6KP+CXH/Jifwy/7if/AKdLuigD6qr8q/8Agud/zRP/ALjf/thX6qV+Vf8A wXO/5on/ANxv/wBsKAPyrooooAKKKKACiiigAooooAKKKKACiiigAooooAKKKKAP3+/4Jcf8mJ/D L/uJ/wDp0u6KP+CXH/Jifwy/7if/AKdLuigD/9lQSwMEFAAGAAgAAAAhAH7YjuvcAAAABQEAAA8A AABkcnMvZG93bnJldi54bWxMj0FLw0AQhe+C/2EZwZvdRFuVmE0pRT0VwVYQb9PsNAnNzobsNkn/ vaMXvQw83uPN9/Ll5Fo1UB8azwbSWQKKuPS24crAx+7l5hFUiMgWW89k4EwBlsXlRY6Z9SO/07CN lZISDhkaqGPsMq1DWZPDMPMdsXgH3zuMIvtK2x5HKXetvk2Se+2wYflQY0frmsrj9uQMvI44ru7S 52FzPKzPX7vF2+cmJWOur6bVE6hIU/wLww++oEMhTHt/YhtUa0CGxN8r3nz+IDP2EkoWKegi1//p i28AAAD//wMAUEsDBBQABgAIAAAAIQDHqsNV1AAAAK0CAAAZAAAAZHJzL19yZWxzL2Uyb0RvYy54 bWwucmVsc7ySTYvCMBCG74L/Iczdpq0ii5h6WRa8Lu4PGJJpGm0+SKKs/96ALCiIe+txZnif9znM dvdrR3ahmIx3ApqqBkZOemWcFvBz+Fp8AEsZncLROxJwpQS7bj7bftOIuYTSYEJiheKSgCHnsOE8 yYEspsoHcuXS+2gxlzFqHlCeUBNv63rN4yMDuicm2ysBca+WwA7XUJr/Z/u+N5I+vTxbcvlFBTe2 dBcgRk1ZgCVl8L5cVseggb92aKdxaN85NNM4NO8cVtM4rP4c+NOTdTcAAAD//wMAUEsBAi0AFAAG AAgAAAAhANr2PfsNAQAAFAIAABMAAAAAAAAAAAAAAAAAAAAAAFtDb250ZW50X1R5cGVzXS54bWxQ SwECLQAUAAYACAAAACEAOP0h/9YAAACUAQAACwAAAAAAAAAAAAAAAAA+AQAAX3JlbHMvLnJlbHNQ SwECLQAUAAYACAAAACEAik0Y17MCAABFCwAADgAAAAAAAAAAAAAAAAA9AgAAZHJzL2Uyb0RvYy54 bWxQSwECLQAKAAAAAAAAACEAJ2Frdq0NAACtDQAAFAAAAAAAAAAAAAAAAAAcBQAAZHJzL21lZGlh L2ltYWdlMS5qcGdQSwECLQAKAAAAAAAAACEAtFQw7TULAAA1CwAAFAAAAAAAAAAAAAAAAAD7EgAA ZHJzL21lZGlhL2ltYWdlMi5qcGdQSwECLQAKAAAAAAAAACEAr0uxzi1mAAAtZgAAFAAAAAAAAAAA AAAAAABiHgAAZHJzL21lZGlhL2ltYWdlMy5qcGdQSwECLQAKAAAAAAAAACEA+Z7xTgALAAAACwAA FAAAAAAAAAAAAAAAAADBhAAAZHJzL21lZGlhL2ltYWdlNC5qcGdQSwECLQAUAAYACAAAACEAftiO 69wAAAAFAQAADwAAAAAAAAAAAAAAAADzjwAAZHJzL2Rvd25yZXYueG1sUEsBAi0AFAAGAAgAAAAh AMeqw1XUAAAArQIAABkAAAAAAAAAAAAAAAAA/JAAAGRycy9fcmVscy9lMm9Eb2MueG1sLnJlbHNQ SwUGAAAAAAkACQBCAgAAB5IAAAAA " o:spid="_x0000_s1026" style="width:223.9pt;height:52.55pt;mso-position-horizontal-relative:char;mso-position-vertical-relative:line" w14:anchorId="34ADE140">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Picture 139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UtHrwgAAAN0AAAAPAAAAZHJzL2Rvd25yZXYueG1sRE/bisIw EH1f8B/CCPuyaKqCl2oUWZAV6YvVDxiasSk2k9Jkte7XbwTBtzmc66w2na3FjVpfOVYwGiYgiAun Ky4VnE+7wRyED8gaa8ek4EEeNuvexwpT7e58pFseShFD2KeowITQpFL6wpBFP3QNceQurrUYImxL qVu8x3Bby3GSTKXFimODwYa+DRXX/Ncq+HOPzNCs+VnMOS/P2SEz2y+v1Ge/2y5BBOrCW/xy73Wc P1lM4PlNPEGu/wEAAP//AwBQSwECLQAUAAYACAAAACEA2+H2y+4AAACFAQAAEwAAAAAAAAAAAAAA AAAAAAAAW0NvbnRlbnRfVHlwZXNdLnhtbFBLAQItABQABgAIAAAAIQBa9CxbvwAAABUBAAALAAAA AAAAAAAAAAAAAB8BAABfcmVscy8ucmVsc1BLAQItABQABgAIAAAAIQAGUtHrwgAAAN0AAAAPAAAA AAAAAAAAAAAAAAcCAABkcnMvZG93bnJldi54bWxQSwUGAAAAAAMAAwC3AAAA9gIAAAAA " o:spid="_x0000_s1027" style="position:absolute;left:4511;width:3078;height:2682;visibility:visible;mso-wrap-style:square" type="#_x0000_t75">
                  <v:imagedata o:title="" r:id="rId24"/>
                </v:shape>
                <v:shape id="Picture 139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ZWJKxAAAAN0AAAAPAAAAZHJzL2Rvd25yZXYueG1sRE/basJA EH0X/IdlhL7pporSpq4i2nqBtpDoB0yz0ySYnQ3ZbYx/7xYE3+ZwrjNfdqYSLTWutKzgeRSBIM6s LjlXcDp+DF9AOI+ssbJMCq7kYLno9+YYa3vhhNrU5yKEsItRQeF9HUvpsoIMupGtiQP3axuDPsAm l7rBSwg3lRxH0UwaLDk0FFjTuqDsnP4ZBe7nsM8wOW2/N++Hz4ndHdsv2ij1NOhWbyA8df4hvrv3 OsyfvE7h/5twglzcAAAA//8DAFBLAQItABQABgAIAAAAIQDb4fbL7gAAAIUBAAATAAAAAAAAAAAA AAAAAAAAAABbQ29udGVudF9UeXBlc10ueG1sUEsBAi0AFAAGAAgAAAAhAFr0LFu/AAAAFQEAAAsA AAAAAAAAAAAAAAAAHwEAAF9yZWxzLy5yZWxzUEsBAi0AFAAGAAgAAAAhAJVlYkrEAAAA3QAAAA8A AAAAAAAAAAAAAAAABwIAAGRycy9kb3ducmV2LnhtbFBLBQYAAAAAAwADALcAAAD4AgAAAAA= " o:spid="_x0000_s1028" style="position:absolute;left:304;top:426;width:2652;height:1890;visibility:visible;mso-wrap-style:square" type="#_x0000_t75">
                  <v:imagedata o:title="" r:id="rId25"/>
                </v:shape>
                <v:shape id="Picture 139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4gYuxAAAAN0AAAAPAAAAZHJzL2Rvd25yZXYueG1sRE9Li8Iw EL4v+B/CCF5kTVXw0TWKKLIFD6Iuex6asa02k9JErfvrjSDsbT6+58wWjSnFjWpXWFbQ70UgiFOr C84U/Bw3nxMQziNrLC2Tggc5WMxbHzOMtb3znm4Hn4kQwi5GBbn3VSylS3My6Hq2Ig7cydYGfYB1 JnWN9xBuSjmIopE0WHBoyLGiVU7p5XA1Cn7P5nvy1909TmV2Ho636ySy60SpTrtZfoHw1Ph/8dud 6DB/OJ3C65twgpw/AQAA//8DAFBLAQItABQABgAIAAAAIQDb4fbL7gAAAIUBAAATAAAAAAAAAAAA AAAAAAAAAABbQ29udGVudF9UeXBlc10ueG1sUEsBAi0AFAAGAAgAAAAhAFr0LFu/AAAAFQEAAAsA AAAAAAAAAAAAAAAAHwEAAF9yZWxzLy5yZWxzUEsBAi0AFAAGAAgAAAAhAOLiBi7EAAAA3QAAAA8A AAAAAAAAAAAAAAAABwIAAGRycy9kb3ducmV2LnhtbFBLBQYAAAAAAwADALcAAAD4AgAAAAA= " o:spid="_x0000_s1029" style="position:absolute;left:4450;top:2225;width:23987;height:4450;visibility:visible;mso-wrap-style:square" type="#_x0000_t75">
                  <v:imagedata o:title="" r:id="rId26"/>
                </v:shape>
                <v:shape id="Picture 14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1OuGxwAAAN0AAAAPAAAAZHJzL2Rvd25yZXYueG1sRI9La8Mw EITvgfwHsYXeEtmlDcGNEkpcQ2khkAchx8Xa2ibWyrVUP/59VQjktsvMfDu72gymFh21rrKsIJ5H IIhzqysuFJyO2WwJwnlkjbVlUjCSg816Ollhom3Pe+oOvhABwi5BBaX3TSKly0sy6Oa2IQ7at20N +rC2hdQt9gFuavkURQtpsOJwocSGtiXl18OvCZSf67v+bFLzku7wUp2/xjjLR6UeH4a3VxCeBn83 39IfOtR/jmL4/yaMINd/AAAA//8DAFBLAQItABQABgAIAAAAIQDb4fbL7gAAAIUBAAATAAAAAAAA AAAAAAAAAAAAAABbQ29udGVudF9UeXBlc10ueG1sUEsBAi0AFAAGAAgAAAAhAFr0LFu/AAAAFQEA AAsAAAAAAAAAAAAAAAAAHwEAAF9yZWxzLy5yZWxzUEsBAi0AFAAGAAgAAAAhANfU64bHAAAA3QAA AA8AAAAAAAAAAAAAAAAABwIAAGRycy9kb3ducmV2LnhtbFBLBQYAAAAAAwADALcAAAD7AgAAAAA= " o:spid="_x0000_s1030" style="position:absolute;top:2346;width:4511;height:3719;visibility:visible;mso-wrap-style:square" type="#_x0000_t75">
                  <v:imagedata o:title="" r:id="rId27"/>
                </v:shape>
                <w10:anchorlock/>
              </v:group>
            </w:pict>
          </mc:Fallback>
        </mc:AlternateContent>
      </w:r>
    </w:p>
    <w:p w14:paraId="652A5BE3" w14:textId="005AA2C1" w:rsidR="00EA0639" w:rsidRPr="005541C7" w:rsidRDefault="00EA0639" w:rsidP="00EA0639">
      <w:pPr>
        <w:spacing w:afterLines="50" w:after="120" w:line="240" w:lineRule="auto"/>
        <w:ind w:left="-5" w:right="262"/>
        <w:jc w:val="left"/>
        <w:rPr>
          <w:rFonts w:ascii="Times New Roman" w:hAnsi="Times New Roman" w:cs="Times New Roman"/>
          <w:b/>
          <w:lang w:val="fr-FR"/>
        </w:rPr>
      </w:pPr>
      <w:r w:rsidRPr="005541C7">
        <w:rPr>
          <w:rFonts w:ascii="Times New Roman" w:eastAsia="Times New Roman" w:hAnsi="Times New Roman" w:cs="Times New Roman"/>
          <w:b/>
          <w:lang w:val="fr-FR"/>
        </w:rPr>
        <w:t>INFORMATIONS DE CONTACT :</w:t>
      </w:r>
    </w:p>
    <w:p w14:paraId="25140F2C" w14:textId="375FD35B" w:rsidR="00EA0639" w:rsidRPr="005541C7" w:rsidRDefault="00EA0639" w:rsidP="00EA0639">
      <w:pPr>
        <w:spacing w:afterLines="50" w:after="120" w:line="240" w:lineRule="auto"/>
        <w:ind w:left="-5"/>
        <w:rPr>
          <w:rFonts w:ascii="Times New Roman" w:hAnsi="Times New Roman" w:cs="Times New Roman"/>
          <w:lang w:val="fr-FR"/>
        </w:rPr>
      </w:pPr>
      <w:r w:rsidRPr="005541C7">
        <w:rPr>
          <w:rFonts w:ascii="Times New Roman" w:eastAsia="Times New Roman" w:hAnsi="Times New Roman" w:cs="Times New Roman"/>
          <w:lang w:val="fr-FR"/>
        </w:rPr>
        <w:t>TEL (+86)512-69561996</w:t>
      </w:r>
    </w:p>
    <w:p w14:paraId="0D96E08E" w14:textId="723C14C2" w:rsidR="00EA0639" w:rsidRPr="005541C7" w:rsidRDefault="00EA0639" w:rsidP="00EA0639">
      <w:pPr>
        <w:spacing w:afterLines="50" w:after="120" w:line="240" w:lineRule="auto"/>
        <w:ind w:left="-5"/>
        <w:rPr>
          <w:rFonts w:ascii="Times New Roman" w:hAnsi="Times New Roman" w:cs="Times New Roman"/>
          <w:lang w:val="fr-FR"/>
        </w:rPr>
      </w:pPr>
      <w:r w:rsidRPr="005541C7">
        <w:rPr>
          <w:rFonts w:ascii="Times New Roman" w:eastAsia="Times New Roman" w:hAnsi="Times New Roman" w:cs="Times New Roman"/>
          <w:lang w:val="fr-FR"/>
        </w:rPr>
        <w:t>Fax (+86)512-62956652</w:t>
      </w:r>
    </w:p>
    <w:p w14:paraId="70316BB1" w14:textId="77777777" w:rsidR="00EA0639" w:rsidRPr="005541C7" w:rsidRDefault="00EA0639" w:rsidP="00EA0639">
      <w:pPr>
        <w:spacing w:afterLines="50" w:after="120" w:line="240" w:lineRule="auto"/>
        <w:ind w:left="0" w:firstLine="0"/>
        <w:jc w:val="left"/>
        <w:rPr>
          <w:rFonts w:ascii="Times New Roman" w:hAnsi="Times New Roman" w:cs="Times New Roman"/>
          <w:lang w:val="fr-FR"/>
        </w:rPr>
      </w:pPr>
      <w:r w:rsidRPr="005541C7">
        <w:rPr>
          <w:rFonts w:ascii="Times New Roman" w:eastAsia="Times New Roman" w:hAnsi="Times New Roman" w:cs="Times New Roman"/>
          <w:b/>
          <w:lang w:val="fr-FR"/>
        </w:rPr>
        <w:t>SITE INTERNET :</w:t>
      </w:r>
      <w:r w:rsidRPr="005541C7">
        <w:rPr>
          <w:rFonts w:ascii="Times New Roman" w:eastAsia="Times New Roman" w:hAnsi="Times New Roman" w:cs="Times New Roman"/>
          <w:lang w:val="fr-FR"/>
        </w:rPr>
        <w:t xml:space="preserve"> </w:t>
      </w:r>
      <w:r w:rsidRPr="005541C7">
        <w:rPr>
          <w:rFonts w:ascii="Times New Roman" w:eastAsia="Times New Roman" w:hAnsi="Times New Roman" w:cs="Times New Roman"/>
          <w:u w:val="single"/>
          <w:lang w:val="fr-FR"/>
        </w:rPr>
        <w:t>www.hob-biotech.com</w:t>
      </w:r>
    </w:p>
    <w:p w14:paraId="32FD69C6" w14:textId="77777777" w:rsidR="00EA0639" w:rsidRPr="005541C7" w:rsidRDefault="00EA0639" w:rsidP="00EA0639">
      <w:pPr>
        <w:spacing w:afterLines="50" w:after="120" w:line="240" w:lineRule="auto"/>
        <w:ind w:left="-5"/>
        <w:rPr>
          <w:rFonts w:ascii="Times New Roman" w:hAnsi="Times New Roman" w:cs="Times New Roman"/>
          <w:lang w:val="fr-FR"/>
        </w:rPr>
      </w:pPr>
      <w:r w:rsidRPr="005541C7">
        <w:rPr>
          <w:rFonts w:ascii="Times New Roman" w:eastAsia="Times New Roman" w:hAnsi="Times New Roman" w:cs="Times New Roman"/>
          <w:b/>
          <w:lang w:val="fr-FR"/>
        </w:rPr>
        <w:t>SERVICE CLIENT :</w:t>
      </w:r>
      <w:r w:rsidRPr="005541C7">
        <w:rPr>
          <w:rFonts w:ascii="Times New Roman" w:eastAsia="Times New Roman" w:hAnsi="Times New Roman" w:cs="Times New Roman"/>
          <w:lang w:val="fr-FR"/>
        </w:rPr>
        <w:t xml:space="preserve"> TEL (+86)4008601202</w:t>
      </w:r>
    </w:p>
    <w:p w14:paraId="3ECFB02A" w14:textId="77777777" w:rsidR="00EA0639" w:rsidRPr="00BA470F" w:rsidRDefault="00EA0639" w:rsidP="00EA0639">
      <w:pPr>
        <w:spacing w:afterLines="50" w:after="120" w:line="240" w:lineRule="auto"/>
        <w:ind w:left="-5"/>
        <w:rPr>
          <w:rFonts w:ascii="Times New Roman" w:hAnsi="Times New Roman" w:cs="Times New Roman"/>
        </w:rPr>
      </w:pPr>
      <w:r>
        <w:rPr>
          <w:rFonts w:ascii="Times New Roman" w:eastAsia="Times New Roman" w:hAnsi="Times New Roman" w:cs="Times New Roman"/>
          <w:noProof/>
        </w:rPr>
        <w:drawing>
          <wp:inline distT="0" distB="0" distL="0" distR="0" wp14:anchorId="4B6A399C" wp14:editId="4530F98D">
            <wp:extent cx="651212" cy="256032"/>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56143" cy="257971"/>
                    </a:xfrm>
                    <a:prstGeom prst="rect">
                      <a:avLst/>
                    </a:prstGeom>
                  </pic:spPr>
                </pic:pic>
              </a:graphicData>
            </a:graphic>
          </wp:inline>
        </w:drawing>
      </w:r>
    </w:p>
    <w:p w14:paraId="40A60FED" w14:textId="77777777" w:rsidR="00EA0639" w:rsidRPr="005541C7" w:rsidRDefault="00EA0639" w:rsidP="00EA0639">
      <w:pPr>
        <w:spacing w:afterLines="50" w:after="120" w:line="240" w:lineRule="auto"/>
        <w:ind w:left="-5" w:right="262"/>
        <w:jc w:val="left"/>
        <w:rPr>
          <w:rFonts w:ascii="Times New Roman" w:hAnsi="Times New Roman" w:cs="Times New Roman"/>
          <w:b/>
          <w:lang w:val="fr-FR"/>
        </w:rPr>
      </w:pPr>
      <w:r w:rsidRPr="005541C7">
        <w:rPr>
          <w:rFonts w:ascii="Times New Roman" w:eastAsia="Times New Roman" w:hAnsi="Times New Roman" w:cs="Times New Roman"/>
          <w:b/>
          <w:lang w:val="fr-FR"/>
        </w:rPr>
        <w:t>REPRÉSENTANT EUROPE :</w:t>
      </w:r>
      <w:r w:rsidRPr="005541C7">
        <w:rPr>
          <w:rFonts w:ascii="Times New Roman" w:eastAsia="Times New Roman" w:hAnsi="Times New Roman" w:cs="Times New Roman"/>
          <w:lang w:val="fr-FR"/>
        </w:rPr>
        <w:t xml:space="preserve"> Emergo Europe </w:t>
      </w:r>
      <w:r w:rsidRPr="005541C7">
        <w:rPr>
          <w:rFonts w:ascii="Times New Roman" w:eastAsia="Times New Roman" w:hAnsi="Times New Roman" w:cs="Times New Roman"/>
          <w:b/>
          <w:lang w:val="fr-FR"/>
        </w:rPr>
        <w:t>ADRESSE/EMPLACEMENT :</w:t>
      </w:r>
    </w:p>
    <w:p w14:paraId="3DBDDAAE" w14:textId="77777777" w:rsidR="00EA0639" w:rsidRPr="005541C7" w:rsidRDefault="00EA0639" w:rsidP="00EA0639">
      <w:pPr>
        <w:spacing w:afterLines="50" w:after="120" w:line="240" w:lineRule="auto"/>
        <w:ind w:left="-5"/>
        <w:rPr>
          <w:rFonts w:ascii="Times New Roman" w:hAnsi="Times New Roman" w:cs="Times New Roman"/>
          <w:lang w:val="fr-FR"/>
        </w:rPr>
      </w:pPr>
      <w:r w:rsidRPr="005541C7">
        <w:rPr>
          <w:rFonts w:ascii="Times New Roman" w:eastAsia="Times New Roman" w:hAnsi="Times New Roman" w:cs="Times New Roman"/>
          <w:lang w:val="fr-FR"/>
        </w:rPr>
        <w:lastRenderedPageBreak/>
        <w:t>Prinsessegracht 20, 2514 AP La Haye, Pays-Bas</w:t>
      </w:r>
    </w:p>
    <w:p w14:paraId="377B080C" w14:textId="77777777" w:rsidR="00EA0639" w:rsidRPr="00BA470F" w:rsidRDefault="00EA0639" w:rsidP="00EA0639">
      <w:pPr>
        <w:spacing w:afterLines="50" w:after="120" w:line="240" w:lineRule="auto"/>
        <w:ind w:left="-5"/>
        <w:rPr>
          <w:rFonts w:ascii="Times New Roman" w:hAnsi="Times New Roman" w:cs="Times New Roman"/>
        </w:rPr>
      </w:pPr>
      <w:r>
        <w:rPr>
          <w:rFonts w:ascii="Times New Roman" w:eastAsia="Times New Roman" w:hAnsi="Times New Roman" w:cs="Times New Roman"/>
          <w:noProof/>
        </w:rPr>
        <w:drawing>
          <wp:inline distT="0" distB="0" distL="0" distR="0" wp14:anchorId="02E274F0" wp14:editId="44ACBF14">
            <wp:extent cx="466660" cy="270663"/>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4171" cy="275019"/>
                    </a:xfrm>
                    <a:prstGeom prst="rect">
                      <a:avLst/>
                    </a:prstGeom>
                  </pic:spPr>
                </pic:pic>
              </a:graphicData>
            </a:graphic>
          </wp:inline>
        </w:drawing>
      </w:r>
    </w:p>
    <w:p w14:paraId="05F08F1A" w14:textId="77777777" w:rsidR="00EA0639" w:rsidRPr="005541C7" w:rsidRDefault="00EA0639" w:rsidP="00EA0639">
      <w:pPr>
        <w:spacing w:afterLines="50" w:after="120" w:line="240" w:lineRule="auto"/>
        <w:ind w:left="-5" w:right="262"/>
        <w:jc w:val="left"/>
        <w:rPr>
          <w:rFonts w:ascii="Times New Roman" w:hAnsi="Times New Roman" w:cs="Times New Roman"/>
          <w:sz w:val="21"/>
          <w:lang w:val="fr-FR"/>
        </w:rPr>
      </w:pPr>
      <w:r w:rsidRPr="005541C7">
        <w:rPr>
          <w:rFonts w:ascii="Times New Roman" w:eastAsia="Times New Roman" w:hAnsi="Times New Roman" w:cs="Times New Roman"/>
          <w:b/>
          <w:lang w:val="fr-FR"/>
        </w:rPr>
        <w:t>Le eIFU est disponible sur le site Internet :</w:t>
      </w:r>
    </w:p>
    <w:p w14:paraId="78AE8AA5" w14:textId="77777777" w:rsidR="00EA0639" w:rsidRPr="005541C7" w:rsidRDefault="00D86F6C" w:rsidP="00EA0639">
      <w:pPr>
        <w:spacing w:afterLines="50" w:after="120" w:line="240" w:lineRule="auto"/>
        <w:ind w:left="-5"/>
        <w:jc w:val="left"/>
        <w:rPr>
          <w:rFonts w:ascii="Times New Roman" w:hAnsi="Times New Roman" w:cs="Times New Roman"/>
          <w:sz w:val="15"/>
          <w:lang w:val="fr-FR"/>
        </w:rPr>
      </w:pPr>
      <w:hyperlink r:id="rId30" w:history="1">
        <w:r w:rsidR="00406D78" w:rsidRPr="005541C7">
          <w:rPr>
            <w:rStyle w:val="a5"/>
            <w:rFonts w:ascii="Times New Roman" w:eastAsia="Times New Roman" w:hAnsi="Times New Roman" w:cs="Times New Roman"/>
            <w:sz w:val="15"/>
            <w:lang w:val="fr-FR"/>
          </w:rPr>
          <w:t>http://en.hob-biotech.com/usercenter/login.aspx</w:t>
        </w:r>
      </w:hyperlink>
    </w:p>
    <w:p w14:paraId="5B09D09A" w14:textId="77777777" w:rsidR="00EA0639" w:rsidRPr="005541C7" w:rsidRDefault="00EA0639" w:rsidP="00EA0639">
      <w:pPr>
        <w:spacing w:afterLines="50" w:after="120" w:line="240" w:lineRule="auto"/>
        <w:ind w:left="-5" w:right="262"/>
        <w:jc w:val="left"/>
        <w:rPr>
          <w:rFonts w:ascii="Times New Roman" w:hAnsi="Times New Roman" w:cs="Times New Roman"/>
          <w:b/>
          <w:lang w:val="fr-FR"/>
        </w:rPr>
      </w:pPr>
      <w:r w:rsidRPr="005541C7">
        <w:rPr>
          <w:rFonts w:ascii="Times New Roman" w:eastAsia="Times New Roman" w:hAnsi="Times New Roman" w:cs="Times New Roman"/>
          <w:b/>
          <w:lang w:val="fr-FR"/>
        </w:rPr>
        <w:t>ASSISTANCE TECHNIQUE</w:t>
      </w:r>
    </w:p>
    <w:p w14:paraId="22949D1B" w14:textId="77777777" w:rsidR="00EA0639" w:rsidRPr="005541C7" w:rsidRDefault="00EA0639" w:rsidP="00EA0639">
      <w:pPr>
        <w:spacing w:afterLines="50" w:after="120" w:line="240" w:lineRule="auto"/>
        <w:ind w:left="-5"/>
        <w:rPr>
          <w:rFonts w:ascii="Times New Roman" w:hAnsi="Times New Roman" w:cs="Times New Roman"/>
          <w:lang w:val="fr-FR"/>
        </w:rPr>
      </w:pPr>
      <w:r w:rsidRPr="005541C7">
        <w:rPr>
          <w:rFonts w:ascii="Times New Roman" w:eastAsia="Times New Roman" w:hAnsi="Times New Roman" w:cs="Times New Roman"/>
          <w:lang w:val="fr-FR"/>
        </w:rPr>
        <w:t>Pour une assistance technique, contactez votre Distributeur National.</w:t>
      </w:r>
    </w:p>
    <w:bookmarkEnd w:id="0"/>
    <w:p w14:paraId="5C49EC36" w14:textId="77777777" w:rsidR="0077680B" w:rsidRDefault="0077680B" w:rsidP="0077680B">
      <w:pPr>
        <w:adjustRightInd w:val="0"/>
        <w:snapToGrid w:val="0"/>
        <w:spacing w:afterLines="50" w:after="120"/>
        <w:ind w:left="0" w:firstLine="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1AF7C4C3" w14:textId="77777777" w:rsidR="0077680B" w:rsidRDefault="0077680B" w:rsidP="0077680B">
      <w:pPr>
        <w:adjustRightInd w:val="0"/>
        <w:snapToGrid w:val="0"/>
        <w:spacing w:afterLines="50" w:after="120"/>
        <w:ind w:left="0" w:firstLine="0"/>
        <w:rPr>
          <w:rFonts w:ascii="Times New Roman" w:eastAsia="Times New Roman" w:hAnsi="Times New Roman" w:cs="Times New Roman"/>
          <w:szCs w:val="18"/>
          <w:lang w:val="fr-FR"/>
        </w:rPr>
      </w:pPr>
      <w:r>
        <w:rPr>
          <w:rFonts w:ascii="Times New Roman" w:eastAsia="Times New Roman" w:hAnsi="Times New Roman" w:cs="Times New Roman"/>
          <w:szCs w:val="18"/>
          <w:lang w:val="fr-FR"/>
        </w:rPr>
        <w:t>Numéro de contrôle des modifications : CN22092E</w:t>
      </w:r>
    </w:p>
    <w:p w14:paraId="2BD102B9" w14:textId="2E442AF5" w:rsidR="00EA0639" w:rsidRPr="00C615E2" w:rsidRDefault="0077680B" w:rsidP="0077680B">
      <w:pPr>
        <w:ind w:left="0" w:firstLine="0"/>
        <w:rPr>
          <w:rFonts w:eastAsiaTheme="minorEastAsia"/>
        </w:rPr>
      </w:pPr>
      <w:bookmarkStart w:id="1" w:name="_GoBack"/>
      <w:bookmarkEnd w:id="1"/>
      <w:r>
        <w:rPr>
          <w:rFonts w:ascii="Times New Roman" w:eastAsia="Times New Roman" w:hAnsi="Times New Roman" w:cs="Times New Roman"/>
          <w:szCs w:val="18"/>
          <w:lang w:val="fr-FR"/>
        </w:rPr>
        <w:t>Version : A/0 (FR)</w:t>
      </w:r>
    </w:p>
    <w:p w14:paraId="6DA4D3E1" w14:textId="77777777" w:rsidR="00EA0639" w:rsidRDefault="00EA0639" w:rsidP="00D76D9D">
      <w:pPr>
        <w:adjustRightInd w:val="0"/>
        <w:spacing w:afterLines="50" w:after="120" w:line="240" w:lineRule="auto"/>
        <w:ind w:left="0" w:firstLine="0"/>
        <w:jc w:val="left"/>
        <w:rPr>
          <w:rFonts w:ascii="Times New Roman" w:hAnsi="Times New Roman" w:cs="Times New Roman"/>
        </w:rPr>
        <w:sectPr w:rsidR="00EA0639" w:rsidSect="006B3C1A">
          <w:headerReference w:type="even" r:id="rId31"/>
          <w:headerReference w:type="default" r:id="rId32"/>
          <w:footerReference w:type="even" r:id="rId33"/>
          <w:footerReference w:type="default" r:id="rId34"/>
          <w:headerReference w:type="first" r:id="rId35"/>
          <w:footerReference w:type="first" r:id="rId36"/>
          <w:type w:val="continuous"/>
          <w:pgSz w:w="11904" w:h="16838"/>
          <w:pgMar w:top="720" w:right="720" w:bottom="720" w:left="720" w:header="283" w:footer="397" w:gutter="0"/>
          <w:pgNumType w:fmt="numberInDash"/>
          <w:cols w:num="2" w:space="425"/>
          <w:docGrid w:linePitch="245"/>
        </w:sectPr>
      </w:pPr>
    </w:p>
    <w:p w14:paraId="142CC258" w14:textId="1B29407B" w:rsidR="0029437C" w:rsidRPr="00D76D9D" w:rsidRDefault="0029437C" w:rsidP="00D76D9D">
      <w:pPr>
        <w:adjustRightInd w:val="0"/>
        <w:spacing w:afterLines="50" w:after="120" w:line="240" w:lineRule="auto"/>
        <w:ind w:left="0" w:firstLine="0"/>
        <w:jc w:val="left"/>
        <w:rPr>
          <w:rFonts w:ascii="Times New Roman" w:hAnsi="Times New Roman" w:cs="Times New Roman"/>
        </w:rPr>
      </w:pPr>
    </w:p>
    <w:sectPr w:rsidR="0029437C" w:rsidRPr="00D76D9D" w:rsidSect="00D76D9D">
      <w:type w:val="continuous"/>
      <w:pgSz w:w="11904" w:h="16838"/>
      <w:pgMar w:top="720" w:right="720" w:bottom="720" w:left="720" w:header="720" w:footer="720" w:gutter="0"/>
      <w:cols w:num="2" w:space="425"/>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7FF2C5" w14:textId="77777777" w:rsidR="00D86F6C" w:rsidRDefault="00D86F6C">
      <w:pPr>
        <w:spacing w:after="0" w:line="240" w:lineRule="auto"/>
      </w:pPr>
      <w:r>
        <w:separator/>
      </w:r>
    </w:p>
  </w:endnote>
  <w:endnote w:type="continuationSeparator" w:id="0">
    <w:p w14:paraId="0E402CE7" w14:textId="77777777" w:rsidR="00D86F6C" w:rsidRDefault="00D86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BE786" w14:textId="77777777" w:rsidR="0029437C" w:rsidRDefault="0064406B">
    <w:pPr>
      <w:spacing w:after="0" w:line="259" w:lineRule="auto"/>
      <w:ind w:left="5136" w:right="-5317"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27805" w14:textId="51079011" w:rsidR="0029437C" w:rsidRPr="006B3C1A" w:rsidRDefault="000110BD" w:rsidP="00EA0639">
    <w:pPr>
      <w:spacing w:after="0" w:line="259" w:lineRule="auto"/>
      <w:ind w:left="5136" w:right="-5317" w:firstLine="0"/>
      <w:rPr>
        <w:rFonts w:ascii="Times New Roman" w:hAnsi="Times New Roman" w:cs="Times New Roman"/>
        <w:sz w:val="21"/>
        <w:szCs w:val="28"/>
      </w:rPr>
    </w:pPr>
    <w:r w:rsidRPr="006B3C1A">
      <w:rPr>
        <w:rFonts w:ascii="Times New Roman" w:hAnsi="Times New Roman" w:cs="Times New Roman"/>
        <w:sz w:val="15"/>
        <w:szCs w:val="28"/>
      </w:rPr>
      <w:fldChar w:fldCharType="begin"/>
    </w:r>
    <w:r w:rsidRPr="006B3C1A">
      <w:rPr>
        <w:rFonts w:ascii="Times New Roman" w:hAnsi="Times New Roman" w:cs="Times New Roman"/>
        <w:sz w:val="15"/>
        <w:szCs w:val="28"/>
      </w:rPr>
      <w:instrText>PAGE   \* MERGEFORMAT</w:instrText>
    </w:r>
    <w:r w:rsidRPr="006B3C1A">
      <w:rPr>
        <w:rFonts w:ascii="Times New Roman" w:hAnsi="Times New Roman" w:cs="Times New Roman"/>
        <w:sz w:val="15"/>
        <w:szCs w:val="28"/>
      </w:rPr>
      <w:fldChar w:fldCharType="separate"/>
    </w:r>
    <w:r w:rsidR="0077680B" w:rsidRPr="0077680B">
      <w:rPr>
        <w:rFonts w:ascii="Times New Roman" w:hAnsi="Times New Roman" w:cs="Times New Roman"/>
        <w:noProof/>
        <w:sz w:val="15"/>
        <w:szCs w:val="28"/>
        <w:lang w:val="zh-CN"/>
      </w:rPr>
      <w:t>-</w:t>
    </w:r>
    <w:r w:rsidR="0077680B">
      <w:rPr>
        <w:rFonts w:ascii="Times New Roman" w:hAnsi="Times New Roman" w:cs="Times New Roman"/>
        <w:noProof/>
        <w:sz w:val="15"/>
        <w:szCs w:val="28"/>
      </w:rPr>
      <w:t xml:space="preserve"> 4 -</w:t>
    </w:r>
    <w:r w:rsidRPr="006B3C1A">
      <w:rPr>
        <w:rFonts w:ascii="Times New Roman" w:hAnsi="Times New Roman" w:cs="Times New Roman"/>
        <w:sz w:val="15"/>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C97CB" w14:textId="77777777" w:rsidR="0029437C" w:rsidRDefault="0064406B">
    <w:pPr>
      <w:spacing w:after="0" w:line="259" w:lineRule="auto"/>
      <w:ind w:left="5136" w:right="-5317"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803B8" w14:textId="77777777" w:rsidR="00D86F6C" w:rsidRDefault="00D86F6C">
      <w:pPr>
        <w:spacing w:after="0" w:line="240" w:lineRule="auto"/>
      </w:pPr>
      <w:r>
        <w:separator/>
      </w:r>
    </w:p>
  </w:footnote>
  <w:footnote w:type="continuationSeparator" w:id="0">
    <w:p w14:paraId="17F70D0A" w14:textId="77777777" w:rsidR="00D86F6C" w:rsidRDefault="00D86F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729BF" w14:textId="77777777" w:rsidR="0029437C" w:rsidRDefault="0064406B">
    <w:pPr>
      <w:spacing w:after="0" w:line="259" w:lineRule="auto"/>
      <w:ind w:left="-720" w:right="728" w:firstLine="0"/>
      <w:jc w:val="left"/>
    </w:pPr>
    <w:r>
      <w:rPr>
        <w:noProof/>
      </w:rPr>
      <w:drawing>
        <wp:anchor distT="0" distB="0" distL="114300" distR="114300" simplePos="0" relativeHeight="251658240" behindDoc="0" locked="0" layoutInCell="1" allowOverlap="0" wp14:anchorId="3C136B36" wp14:editId="5004D34E">
          <wp:simplePos x="0" y="0"/>
          <wp:positionH relativeFrom="page">
            <wp:posOffset>6303264</wp:posOffset>
          </wp:positionH>
          <wp:positionV relativeFrom="page">
            <wp:posOffset>542543</wp:posOffset>
          </wp:positionV>
          <wp:extent cx="801624" cy="329184"/>
          <wp:effectExtent l="0" t="0" r="0" b="0"/>
          <wp:wrapSquare wrapText="bothSides"/>
          <wp:docPr id="9"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94E82" w14:textId="77777777" w:rsidR="0029437C" w:rsidRDefault="0064406B" w:rsidP="00EA0639">
    <w:pPr>
      <w:spacing w:after="0" w:line="259" w:lineRule="auto"/>
      <w:ind w:left="-720" w:right="258" w:firstLine="0"/>
      <w:jc w:val="right"/>
    </w:pPr>
    <w:r>
      <w:rPr>
        <w:noProof/>
      </w:rPr>
      <w:drawing>
        <wp:inline distT="0" distB="0" distL="0" distR="0" wp14:anchorId="642B2542" wp14:editId="5250108F">
          <wp:extent cx="801624" cy="329184"/>
          <wp:effectExtent l="0" t="0" r="0" b="0"/>
          <wp:docPr id="10"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801624" cy="32918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7909D" w14:textId="77777777" w:rsidR="0029437C" w:rsidRDefault="0064406B">
    <w:pPr>
      <w:spacing w:after="0" w:line="259" w:lineRule="auto"/>
      <w:ind w:left="-720" w:right="728" w:firstLine="0"/>
      <w:jc w:val="left"/>
    </w:pPr>
    <w:r>
      <w:rPr>
        <w:noProof/>
      </w:rPr>
      <w:drawing>
        <wp:anchor distT="0" distB="0" distL="114300" distR="114300" simplePos="0" relativeHeight="251660288" behindDoc="0" locked="0" layoutInCell="1" allowOverlap="0" wp14:anchorId="72E39D96" wp14:editId="2121893E">
          <wp:simplePos x="0" y="0"/>
          <wp:positionH relativeFrom="page">
            <wp:posOffset>6303264</wp:posOffset>
          </wp:positionH>
          <wp:positionV relativeFrom="page">
            <wp:posOffset>542543</wp:posOffset>
          </wp:positionV>
          <wp:extent cx="801624" cy="329184"/>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34605"/>
    <w:multiLevelType w:val="hybridMultilevel"/>
    <w:tmpl w:val="BD2A82BA"/>
    <w:lvl w:ilvl="0" w:tplc="A1860DDC">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320EF06">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08EE36E">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E2437A8">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75EBA3A">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5EADCB8">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F48A8CE">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AE4DB62">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864F1D6">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6D808CA"/>
    <w:multiLevelType w:val="hybridMultilevel"/>
    <w:tmpl w:val="C988DCC6"/>
    <w:lvl w:ilvl="0" w:tplc="560EAB22">
      <w:start w:val="1"/>
      <w:numFmt w:val="bullet"/>
      <w:lvlText w:val="•"/>
      <w:lvlJc w:val="left"/>
      <w:pPr>
        <w:ind w:left="1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AE0407C">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2A2A094">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620E9C0">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69CDB06">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9CCC088">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3DAECD6">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32A54F6">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D7CABDE">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E0C422A"/>
    <w:multiLevelType w:val="hybridMultilevel"/>
    <w:tmpl w:val="E92A8AEA"/>
    <w:lvl w:ilvl="0" w:tplc="9414283A">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88D4A772">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6276B8D8">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DE60C590">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A9022306">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E24ADCA2">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E21A8230">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E50479D8">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F9C82154">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3" w15:restartNumberingAfterBreak="0">
    <w:nsid w:val="3D65045F"/>
    <w:multiLevelType w:val="hybridMultilevel"/>
    <w:tmpl w:val="D7F219BE"/>
    <w:lvl w:ilvl="0" w:tplc="0AA0D956">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66DEF1E8">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FFA64074">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23446094">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60D89B3C">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BE742072">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3236AE26">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72D0F744">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96048E48">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504E0C2C"/>
    <w:multiLevelType w:val="hybridMultilevel"/>
    <w:tmpl w:val="31CA96E8"/>
    <w:lvl w:ilvl="0" w:tplc="AA0C15CA">
      <w:start w:val="100"/>
      <w:numFmt w:val="bullet"/>
      <w:lvlText w:val="•"/>
      <w:lvlJc w:val="left"/>
      <w:pPr>
        <w:ind w:left="360" w:hanging="360"/>
      </w:pPr>
      <w:rPr>
        <w:rFonts w:ascii="Calibri" w:eastAsia="Calibri" w:hAnsi="Calibri" w:cs="Calibr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53A06D63"/>
    <w:multiLevelType w:val="hybridMultilevel"/>
    <w:tmpl w:val="716A4FA8"/>
    <w:lvl w:ilvl="0" w:tplc="6A26C35A">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63C800E">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B0CC56C">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0E46DB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8D476A0">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8E6030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25A900E">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3FAF1D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6EE7E4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5B435E19"/>
    <w:multiLevelType w:val="hybridMultilevel"/>
    <w:tmpl w:val="4E348970"/>
    <w:lvl w:ilvl="0" w:tplc="02FCD55C">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A5D2F664">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034601C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AA980602">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EC3EAB5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2C229842">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8624B2F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12E0913C">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3BAC8648">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670048B3"/>
    <w:multiLevelType w:val="hybridMultilevel"/>
    <w:tmpl w:val="A0322662"/>
    <w:lvl w:ilvl="0" w:tplc="C1AC6EE0">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964AE38">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1DD607D4">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AFA4B2E0">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EECCBBD0">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C18A8744">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DE88B980">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DE643216">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E258CC74">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6E5C0276"/>
    <w:multiLevelType w:val="hybridMultilevel"/>
    <w:tmpl w:val="2AE29464"/>
    <w:lvl w:ilvl="0" w:tplc="3B64BC8E">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3E103BEE">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ADA4D700">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BA9A1580">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34087AF2">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FB22ECB8">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D2328484">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3B0A6EF4">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FBA46B2A">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abstractNumId w:val="3"/>
  </w:num>
  <w:num w:numId="2">
    <w:abstractNumId w:val="7"/>
  </w:num>
  <w:num w:numId="3">
    <w:abstractNumId w:val="1"/>
  </w:num>
  <w:num w:numId="4">
    <w:abstractNumId w:val="8"/>
  </w:num>
  <w:num w:numId="5">
    <w:abstractNumId w:val="5"/>
  </w:num>
  <w:num w:numId="6">
    <w:abstractNumId w:val="6"/>
  </w:num>
  <w:num w:numId="7">
    <w:abstractNumId w:val="0"/>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37C"/>
    <w:rsid w:val="000110BD"/>
    <w:rsid w:val="00101EA1"/>
    <w:rsid w:val="001F7292"/>
    <w:rsid w:val="0029437C"/>
    <w:rsid w:val="00312AD0"/>
    <w:rsid w:val="003E1505"/>
    <w:rsid w:val="00406D78"/>
    <w:rsid w:val="004F77BB"/>
    <w:rsid w:val="005404E4"/>
    <w:rsid w:val="005541C7"/>
    <w:rsid w:val="005B0742"/>
    <w:rsid w:val="0062763C"/>
    <w:rsid w:val="0064406B"/>
    <w:rsid w:val="006B3C1A"/>
    <w:rsid w:val="006F4726"/>
    <w:rsid w:val="0077680B"/>
    <w:rsid w:val="00825F08"/>
    <w:rsid w:val="00855902"/>
    <w:rsid w:val="00925D5E"/>
    <w:rsid w:val="009A347E"/>
    <w:rsid w:val="00A33140"/>
    <w:rsid w:val="00A55918"/>
    <w:rsid w:val="00B16BCE"/>
    <w:rsid w:val="00B67E47"/>
    <w:rsid w:val="00BD5757"/>
    <w:rsid w:val="00C32F3C"/>
    <w:rsid w:val="00D76D9D"/>
    <w:rsid w:val="00D86F6C"/>
    <w:rsid w:val="00EA0639"/>
    <w:rsid w:val="00EA36A5"/>
    <w:rsid w:val="00EC28D3"/>
    <w:rsid w:val="00F34487"/>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A9B55"/>
  <w15:docId w15:val="{75DF941D-F518-404C-A770-32158DBAD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1" w:lineRule="auto"/>
      <w:ind w:left="399"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3" w:line="265" w:lineRule="auto"/>
      <w:ind w:left="73"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line="265"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D76D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55918"/>
    <w:pPr>
      <w:ind w:firstLineChars="200" w:firstLine="420"/>
    </w:pPr>
  </w:style>
  <w:style w:type="character" w:styleId="a5">
    <w:name w:val="Hyperlink"/>
    <w:basedOn w:val="a0"/>
    <w:uiPriority w:val="99"/>
    <w:unhideWhenUsed/>
    <w:rsid w:val="00EA06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8591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21" Type="http://schemas.openxmlformats.org/officeDocument/2006/relationships/image" Target="media/image15.jpg"/><Relationship Id="rId34"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g"/><Relationship Id="rId28" Type="http://schemas.openxmlformats.org/officeDocument/2006/relationships/image" Target="media/image18.png"/><Relationship Id="rId36"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g"/><Relationship Id="rId27" Type="http://schemas.openxmlformats.org/officeDocument/2006/relationships/image" Target="media/image21.jpeg"/><Relationship Id="rId30" Type="http://schemas.openxmlformats.org/officeDocument/2006/relationships/hyperlink" Target="http://en.hob-biotech.com/usercenter/login.aspx" TargetMode="External"/><Relationship Id="rId35" Type="http://schemas.openxmlformats.org/officeDocument/2006/relationships/header" Target="header3.xm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header2.xml.rels><?xml version="1.0" encoding="UTF-8" standalone="yes"?>
<Relationships xmlns="http://schemas.openxmlformats.org/package/2006/relationships"><Relationship Id="rId1" Type="http://schemas.openxmlformats.org/officeDocument/2006/relationships/image" Target="media/image20.jpg"/></Relationships>
</file>

<file path=word/_rels/header3.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2791</Words>
  <Characters>15914</Characters>
  <Application>Microsoft Office Word</Application>
  <DocSecurity>0</DocSecurity>
  <Lines>132</Lines>
  <Paragraphs>37</Paragraphs>
  <ScaleCrop>false</ScaleCrop>
  <Company/>
  <LinksUpToDate>false</LinksUpToDate>
  <CharactersWithSpaces>18668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sp100_20210916</dc:title>
  <dc:creator>fengyuncheng</dc:creator>
  <cp:lastModifiedBy>沈淑芳</cp:lastModifiedBy>
  <cp:revision>19</cp:revision>
  <dcterms:created xsi:type="dcterms:W3CDTF">2022-04-10T17:35:00Z</dcterms:created>
  <dcterms:modified xsi:type="dcterms:W3CDTF">2022-09-29T07:33:00Z</dcterms:modified>
</cp:coreProperties>
</file>